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8C75" w14:textId="3B7EB772" w:rsidR="005B3DA1" w:rsidRPr="00F22527" w:rsidRDefault="005B3DA1" w:rsidP="005B3DA1">
      <w:pPr>
        <w:jc w:val="center"/>
        <w:rPr>
          <w:rFonts w:ascii="Times New Roman" w:hAnsi="Times New Roman" w:cs="Times New Roman"/>
          <w:b/>
          <w:bCs/>
          <w:sz w:val="40"/>
          <w:szCs w:val="40"/>
        </w:rPr>
      </w:pPr>
      <w:r>
        <w:rPr>
          <w:rFonts w:ascii="Times New Roman" w:hAnsi="Times New Roman" w:cs="Times New Roman"/>
          <w:b/>
          <w:bCs/>
          <w:sz w:val="40"/>
          <w:szCs w:val="40"/>
        </w:rPr>
        <w:t>Probability</w:t>
      </w:r>
    </w:p>
    <w:p w14:paraId="46FE11D6" w14:textId="77777777" w:rsidR="005B3DA1" w:rsidRPr="00F22527" w:rsidRDefault="005B3DA1" w:rsidP="005B3DA1">
      <w:pPr>
        <w:jc w:val="center"/>
        <w:rPr>
          <w:rFonts w:ascii="Times New Roman" w:hAnsi="Times New Roman" w:cs="Times New Roman"/>
          <w:b/>
          <w:bCs/>
          <w:sz w:val="40"/>
          <w:szCs w:val="40"/>
        </w:rPr>
      </w:pPr>
      <w:r w:rsidRPr="00F22527">
        <w:rPr>
          <w:rFonts w:ascii="Times New Roman" w:hAnsi="Times New Roman" w:cs="Times New Roman"/>
          <w:b/>
          <w:bCs/>
          <w:sz w:val="40"/>
          <w:szCs w:val="40"/>
        </w:rPr>
        <w:t>Self-Pacing Guide</w:t>
      </w:r>
    </w:p>
    <w:p w14:paraId="1BFF1476" w14:textId="77777777" w:rsidR="005B3DA1" w:rsidRPr="00CB699B" w:rsidRDefault="005B3DA1" w:rsidP="005B3DA1">
      <w:pPr>
        <w:rPr>
          <w:rFonts w:ascii="Times New Roman" w:hAnsi="Times New Roman" w:cs="Times New Roman"/>
          <w:sz w:val="24"/>
          <w:szCs w:val="24"/>
        </w:rPr>
      </w:pPr>
      <w:r w:rsidRPr="00CB699B">
        <w:rPr>
          <w:rFonts w:ascii="Times New Roman" w:hAnsi="Times New Roman" w:cs="Times New Roman"/>
          <w:sz w:val="24"/>
          <w:szCs w:val="24"/>
        </w:rPr>
        <w:t>*Starred items will be graded and entered in the gradebook!*</w:t>
      </w:r>
    </w:p>
    <w:p w14:paraId="23C0C4EA" w14:textId="77777777" w:rsidR="005B3DA1" w:rsidRPr="00CB699B" w:rsidRDefault="005B3DA1" w:rsidP="005B3DA1">
      <w:pPr>
        <w:rPr>
          <w:rFonts w:ascii="Times New Roman" w:hAnsi="Times New Roman" w:cs="Times New Roman"/>
          <w:sz w:val="24"/>
          <w:szCs w:val="24"/>
        </w:rPr>
      </w:pPr>
      <w:r w:rsidRPr="00CB699B">
        <w:rPr>
          <w:rFonts w:ascii="Times New Roman" w:hAnsi="Times New Roman" w:cs="Times New Roman"/>
          <w:sz w:val="24"/>
          <w:szCs w:val="24"/>
        </w:rPr>
        <w:t>Suggested/planned completion dates are given in the right-hand column.</w:t>
      </w:r>
      <w:r>
        <w:rPr>
          <w:rFonts w:ascii="Times New Roman" w:hAnsi="Times New Roman" w:cs="Times New Roman"/>
          <w:sz w:val="24"/>
          <w:szCs w:val="24"/>
        </w:rPr>
        <w:t xml:space="preserve">  Any change of plans will be announced in class for you to adjust on your paper!</w:t>
      </w:r>
    </w:p>
    <w:tbl>
      <w:tblPr>
        <w:tblStyle w:val="TableGrid"/>
        <w:tblW w:w="10975" w:type="dxa"/>
        <w:tblLook w:val="04A0" w:firstRow="1" w:lastRow="0" w:firstColumn="1" w:lastColumn="0" w:noHBand="0" w:noVBand="1"/>
      </w:tblPr>
      <w:tblGrid>
        <w:gridCol w:w="1258"/>
        <w:gridCol w:w="8847"/>
        <w:gridCol w:w="870"/>
      </w:tblGrid>
      <w:tr w:rsidR="005B3DA1" w14:paraId="659505DB" w14:textId="77777777" w:rsidTr="004D7D74">
        <w:tc>
          <w:tcPr>
            <w:tcW w:w="1258" w:type="dxa"/>
            <w:vAlign w:val="center"/>
          </w:tcPr>
          <w:p w14:paraId="354F1AE0" w14:textId="77777777" w:rsidR="005B3DA1" w:rsidRPr="007A4ABA" w:rsidRDefault="005B3DA1" w:rsidP="004D7D74">
            <w:pPr>
              <w:jc w:val="center"/>
              <w:rPr>
                <w:rFonts w:ascii="Times New Roman" w:hAnsi="Times New Roman" w:cs="Times New Roman"/>
                <w:sz w:val="18"/>
                <w:szCs w:val="18"/>
              </w:rPr>
            </w:pPr>
            <w:r w:rsidRPr="007A4ABA">
              <w:rPr>
                <w:rFonts w:ascii="Times New Roman" w:hAnsi="Times New Roman" w:cs="Times New Roman"/>
                <w:sz w:val="18"/>
                <w:szCs w:val="18"/>
              </w:rPr>
              <w:t>Check When Complete</w:t>
            </w:r>
          </w:p>
        </w:tc>
        <w:tc>
          <w:tcPr>
            <w:tcW w:w="8847" w:type="dxa"/>
          </w:tcPr>
          <w:p w14:paraId="36C6E35C" w14:textId="05737D43" w:rsidR="005B3DA1" w:rsidRPr="007A4ABA" w:rsidRDefault="005B3DA1" w:rsidP="004D7D74">
            <w:pPr>
              <w:jc w:val="center"/>
              <w:rPr>
                <w:rFonts w:ascii="Times New Roman" w:hAnsi="Times New Roman" w:cs="Times New Roman"/>
                <w:sz w:val="24"/>
                <w:szCs w:val="24"/>
              </w:rPr>
            </w:pPr>
            <w:r w:rsidRPr="007A4ABA">
              <w:rPr>
                <w:rFonts w:ascii="Times New Roman" w:hAnsi="Times New Roman" w:cs="Times New Roman"/>
                <w:sz w:val="32"/>
                <w:szCs w:val="32"/>
              </w:rPr>
              <w:t>Lesson 1 ~</w:t>
            </w:r>
            <w:r>
              <w:rPr>
                <w:rFonts w:ascii="Times New Roman" w:hAnsi="Times New Roman" w:cs="Times New Roman"/>
                <w:sz w:val="32"/>
                <w:szCs w:val="32"/>
              </w:rPr>
              <w:t xml:space="preserve"> </w:t>
            </w:r>
            <w:r w:rsidR="00EC366C">
              <w:rPr>
                <w:rFonts w:ascii="Times New Roman" w:hAnsi="Times New Roman" w:cs="Times New Roman"/>
                <w:sz w:val="32"/>
                <w:szCs w:val="32"/>
              </w:rPr>
              <w:t>Permutations &amp; Combinations</w:t>
            </w:r>
          </w:p>
        </w:tc>
        <w:tc>
          <w:tcPr>
            <w:tcW w:w="870" w:type="dxa"/>
            <w:vMerge w:val="restart"/>
            <w:vAlign w:val="center"/>
          </w:tcPr>
          <w:p w14:paraId="070D0E0D" w14:textId="6F7DE892" w:rsidR="005B3DA1" w:rsidRDefault="005E3C92" w:rsidP="004D7D74">
            <w:pPr>
              <w:jc w:val="center"/>
              <w:rPr>
                <w:rFonts w:ascii="Times New Roman" w:hAnsi="Times New Roman" w:cs="Times New Roman"/>
                <w:sz w:val="24"/>
                <w:szCs w:val="24"/>
              </w:rPr>
            </w:pPr>
            <w:r>
              <w:rPr>
                <w:rFonts w:ascii="Times New Roman" w:hAnsi="Times New Roman" w:cs="Times New Roman"/>
                <w:sz w:val="24"/>
                <w:szCs w:val="24"/>
              </w:rPr>
              <w:t>Mon</w:t>
            </w:r>
          </w:p>
          <w:p w14:paraId="1AE0C318" w14:textId="124D406B" w:rsidR="005B3DA1" w:rsidRDefault="005E3C92" w:rsidP="004D7D74">
            <w:pPr>
              <w:jc w:val="center"/>
              <w:rPr>
                <w:rFonts w:ascii="Times New Roman" w:hAnsi="Times New Roman" w:cs="Times New Roman"/>
                <w:sz w:val="24"/>
                <w:szCs w:val="24"/>
              </w:rPr>
            </w:pPr>
            <w:r>
              <w:rPr>
                <w:rFonts w:ascii="Times New Roman" w:hAnsi="Times New Roman" w:cs="Times New Roman"/>
                <w:sz w:val="24"/>
                <w:szCs w:val="24"/>
              </w:rPr>
              <w:t>4/17</w:t>
            </w:r>
            <w:r w:rsidR="005B3DA1">
              <w:rPr>
                <w:rFonts w:ascii="Times New Roman" w:hAnsi="Times New Roman" w:cs="Times New Roman"/>
                <w:sz w:val="24"/>
                <w:szCs w:val="24"/>
              </w:rPr>
              <w:t xml:space="preserve">    – </w:t>
            </w:r>
          </w:p>
          <w:p w14:paraId="3BA9364D" w14:textId="10F60DA9" w:rsidR="005B3DA1" w:rsidRPr="00C90186" w:rsidRDefault="005E3C92" w:rsidP="004D7D74">
            <w:pPr>
              <w:jc w:val="center"/>
              <w:rPr>
                <w:rFonts w:ascii="Times New Roman" w:hAnsi="Times New Roman" w:cs="Times New Roman"/>
                <w:sz w:val="24"/>
                <w:szCs w:val="24"/>
              </w:rPr>
            </w:pPr>
            <w:r>
              <w:rPr>
                <w:rFonts w:ascii="Times New Roman" w:hAnsi="Times New Roman" w:cs="Times New Roman"/>
                <w:sz w:val="24"/>
                <w:szCs w:val="24"/>
              </w:rPr>
              <w:t>Wed</w:t>
            </w:r>
            <w:r w:rsidR="005B3DA1">
              <w:rPr>
                <w:rFonts w:ascii="Times New Roman" w:hAnsi="Times New Roman" w:cs="Times New Roman"/>
                <w:sz w:val="24"/>
                <w:szCs w:val="24"/>
              </w:rPr>
              <w:t xml:space="preserve"> </w:t>
            </w:r>
            <w:r>
              <w:rPr>
                <w:rFonts w:ascii="Times New Roman" w:hAnsi="Times New Roman" w:cs="Times New Roman"/>
                <w:sz w:val="24"/>
                <w:szCs w:val="24"/>
              </w:rPr>
              <w:t>4/19</w:t>
            </w:r>
          </w:p>
        </w:tc>
      </w:tr>
      <w:tr w:rsidR="005B3DA1" w14:paraId="0AA2E771" w14:textId="77777777" w:rsidTr="004D7D74">
        <w:tc>
          <w:tcPr>
            <w:tcW w:w="1258" w:type="dxa"/>
            <w:vAlign w:val="center"/>
          </w:tcPr>
          <w:p w14:paraId="210E9341" w14:textId="77777777" w:rsidR="005B3DA1" w:rsidRPr="007A4ABA" w:rsidRDefault="005B3DA1" w:rsidP="004D7D74">
            <w:pPr>
              <w:jc w:val="center"/>
              <w:rPr>
                <w:rFonts w:ascii="Times New Roman" w:hAnsi="Times New Roman" w:cs="Times New Roman"/>
                <w:sz w:val="18"/>
                <w:szCs w:val="18"/>
              </w:rPr>
            </w:pPr>
          </w:p>
        </w:tc>
        <w:tc>
          <w:tcPr>
            <w:tcW w:w="8847" w:type="dxa"/>
          </w:tcPr>
          <w:p w14:paraId="4733DF48" w14:textId="77777777" w:rsidR="005B3DA1" w:rsidRPr="007A4ABA" w:rsidRDefault="005B3DA1" w:rsidP="004D7D74">
            <w:pPr>
              <w:rPr>
                <w:rFonts w:ascii="Times New Roman" w:hAnsi="Times New Roman" w:cs="Times New Roman"/>
                <w:sz w:val="24"/>
                <w:szCs w:val="24"/>
              </w:rPr>
            </w:pPr>
            <w:r>
              <w:rPr>
                <w:rFonts w:ascii="Times New Roman" w:hAnsi="Times New Roman" w:cs="Times New Roman"/>
                <w:sz w:val="24"/>
                <w:szCs w:val="24"/>
              </w:rPr>
              <w:t>*</w:t>
            </w:r>
            <w:r w:rsidRPr="007A4ABA">
              <w:rPr>
                <w:rFonts w:ascii="Times New Roman" w:hAnsi="Times New Roman" w:cs="Times New Roman"/>
                <w:sz w:val="24"/>
                <w:szCs w:val="24"/>
              </w:rPr>
              <w:t>Watch video &amp; take notes</w:t>
            </w:r>
          </w:p>
        </w:tc>
        <w:tc>
          <w:tcPr>
            <w:tcW w:w="870" w:type="dxa"/>
            <w:vMerge/>
            <w:vAlign w:val="center"/>
          </w:tcPr>
          <w:p w14:paraId="2C09AF9D" w14:textId="77777777" w:rsidR="005B3DA1" w:rsidRPr="007A4ABA" w:rsidRDefault="005B3DA1" w:rsidP="004D7D74">
            <w:pPr>
              <w:jc w:val="center"/>
              <w:rPr>
                <w:rFonts w:ascii="Times New Roman" w:hAnsi="Times New Roman" w:cs="Times New Roman"/>
                <w:sz w:val="24"/>
                <w:szCs w:val="24"/>
              </w:rPr>
            </w:pPr>
          </w:p>
        </w:tc>
      </w:tr>
      <w:tr w:rsidR="005B3DA1" w14:paraId="7F30E151" w14:textId="77777777" w:rsidTr="004D7D74">
        <w:tc>
          <w:tcPr>
            <w:tcW w:w="1258" w:type="dxa"/>
            <w:vAlign w:val="center"/>
          </w:tcPr>
          <w:p w14:paraId="26957F84" w14:textId="77777777" w:rsidR="005B3DA1" w:rsidRPr="007A4ABA" w:rsidRDefault="005B3DA1" w:rsidP="004D7D74">
            <w:pPr>
              <w:jc w:val="center"/>
              <w:rPr>
                <w:rFonts w:ascii="Times New Roman" w:hAnsi="Times New Roman" w:cs="Times New Roman"/>
                <w:sz w:val="18"/>
                <w:szCs w:val="18"/>
              </w:rPr>
            </w:pPr>
          </w:p>
        </w:tc>
        <w:tc>
          <w:tcPr>
            <w:tcW w:w="8847" w:type="dxa"/>
          </w:tcPr>
          <w:p w14:paraId="5049BDE6" w14:textId="4E5694F5" w:rsidR="005B3DA1" w:rsidRPr="007A4ABA" w:rsidRDefault="005B3DA1" w:rsidP="004D7D74">
            <w:pPr>
              <w:rPr>
                <w:rFonts w:ascii="Times New Roman" w:hAnsi="Times New Roman" w:cs="Times New Roman"/>
                <w:sz w:val="24"/>
                <w:szCs w:val="24"/>
              </w:rPr>
            </w:pPr>
            <w:r w:rsidRPr="007A4ABA">
              <w:rPr>
                <w:rFonts w:ascii="Times New Roman" w:hAnsi="Times New Roman" w:cs="Times New Roman"/>
                <w:sz w:val="24"/>
                <w:szCs w:val="24"/>
              </w:rPr>
              <w:t>*Practice: DeltaMath ~ “</w:t>
            </w:r>
            <w:r>
              <w:rPr>
                <w:rFonts w:ascii="Times New Roman" w:hAnsi="Times New Roman" w:cs="Times New Roman"/>
                <w:sz w:val="24"/>
                <w:szCs w:val="24"/>
              </w:rPr>
              <w:t>1</w:t>
            </w:r>
            <w:r w:rsidR="005E3C92">
              <w:rPr>
                <w:rFonts w:ascii="Times New Roman" w:hAnsi="Times New Roman" w:cs="Times New Roman"/>
                <w:sz w:val="24"/>
                <w:szCs w:val="24"/>
              </w:rPr>
              <w:t>2</w:t>
            </w:r>
            <w:r w:rsidRPr="007A4ABA">
              <w:rPr>
                <w:rFonts w:ascii="Times New Roman" w:hAnsi="Times New Roman" w:cs="Times New Roman"/>
                <w:sz w:val="24"/>
                <w:szCs w:val="24"/>
              </w:rPr>
              <w:t>.1 –</w:t>
            </w:r>
            <w:r w:rsidR="005E3C92">
              <w:rPr>
                <w:rFonts w:ascii="Times New Roman" w:hAnsi="Times New Roman" w:cs="Times New Roman"/>
                <w:sz w:val="24"/>
                <w:szCs w:val="24"/>
              </w:rPr>
              <w:t>Permutations &amp; Combinations</w:t>
            </w:r>
            <w:r w:rsidRPr="007A4ABA">
              <w:rPr>
                <w:rFonts w:ascii="Times New Roman" w:hAnsi="Times New Roman" w:cs="Times New Roman"/>
                <w:sz w:val="24"/>
                <w:szCs w:val="24"/>
              </w:rPr>
              <w:t>”</w:t>
            </w:r>
          </w:p>
        </w:tc>
        <w:tc>
          <w:tcPr>
            <w:tcW w:w="870" w:type="dxa"/>
            <w:vMerge/>
            <w:vAlign w:val="center"/>
          </w:tcPr>
          <w:p w14:paraId="3806FD51" w14:textId="77777777" w:rsidR="005B3DA1" w:rsidRPr="007A4ABA" w:rsidRDefault="005B3DA1" w:rsidP="004D7D74">
            <w:pPr>
              <w:jc w:val="center"/>
              <w:rPr>
                <w:rFonts w:ascii="Times New Roman" w:hAnsi="Times New Roman" w:cs="Times New Roman"/>
                <w:sz w:val="24"/>
                <w:szCs w:val="24"/>
              </w:rPr>
            </w:pPr>
          </w:p>
        </w:tc>
      </w:tr>
      <w:tr w:rsidR="005B3DA1" w14:paraId="38EE2203" w14:textId="77777777" w:rsidTr="004D7D74">
        <w:tc>
          <w:tcPr>
            <w:tcW w:w="1258" w:type="dxa"/>
            <w:vAlign w:val="center"/>
          </w:tcPr>
          <w:p w14:paraId="1140D8EA" w14:textId="77777777" w:rsidR="005B3DA1" w:rsidRPr="007A4ABA" w:rsidRDefault="005B3DA1" w:rsidP="004D7D74">
            <w:pPr>
              <w:jc w:val="center"/>
              <w:rPr>
                <w:rFonts w:ascii="Times New Roman" w:hAnsi="Times New Roman" w:cs="Times New Roman"/>
                <w:sz w:val="18"/>
                <w:szCs w:val="18"/>
              </w:rPr>
            </w:pPr>
          </w:p>
        </w:tc>
        <w:tc>
          <w:tcPr>
            <w:tcW w:w="8847" w:type="dxa"/>
          </w:tcPr>
          <w:p w14:paraId="7FCE3F7A" w14:textId="77777777" w:rsidR="005B3DA1" w:rsidRPr="007A4ABA" w:rsidRDefault="005B3DA1" w:rsidP="004D7D74">
            <w:pPr>
              <w:rPr>
                <w:rFonts w:ascii="Times New Roman" w:hAnsi="Times New Roman" w:cs="Times New Roman"/>
                <w:sz w:val="24"/>
                <w:szCs w:val="24"/>
              </w:rPr>
            </w:pPr>
            <w:r w:rsidRPr="007A4ABA">
              <w:rPr>
                <w:rFonts w:ascii="Times New Roman" w:hAnsi="Times New Roman" w:cs="Times New Roman"/>
                <w:sz w:val="24"/>
                <w:szCs w:val="24"/>
              </w:rPr>
              <w:t>*Mastery Check</w:t>
            </w:r>
          </w:p>
        </w:tc>
        <w:tc>
          <w:tcPr>
            <w:tcW w:w="870" w:type="dxa"/>
            <w:vMerge/>
            <w:vAlign w:val="center"/>
          </w:tcPr>
          <w:p w14:paraId="26662D8C" w14:textId="77777777" w:rsidR="005B3DA1" w:rsidRPr="007A4ABA" w:rsidRDefault="005B3DA1" w:rsidP="004D7D74">
            <w:pPr>
              <w:jc w:val="center"/>
              <w:rPr>
                <w:rFonts w:ascii="Times New Roman" w:hAnsi="Times New Roman" w:cs="Times New Roman"/>
                <w:sz w:val="24"/>
                <w:szCs w:val="24"/>
              </w:rPr>
            </w:pPr>
          </w:p>
        </w:tc>
      </w:tr>
      <w:tr w:rsidR="005B3DA1" w14:paraId="2190D6A2" w14:textId="77777777" w:rsidTr="004D7D74">
        <w:tc>
          <w:tcPr>
            <w:tcW w:w="1258" w:type="dxa"/>
            <w:tcBorders>
              <w:top w:val="single" w:sz="18" w:space="0" w:color="auto"/>
            </w:tcBorders>
            <w:vAlign w:val="center"/>
          </w:tcPr>
          <w:p w14:paraId="229B91E0" w14:textId="77777777" w:rsidR="005B3DA1" w:rsidRPr="007A4ABA" w:rsidRDefault="005B3DA1" w:rsidP="004D7D74">
            <w:pPr>
              <w:jc w:val="center"/>
              <w:rPr>
                <w:rFonts w:ascii="Times New Roman" w:hAnsi="Times New Roman" w:cs="Times New Roman"/>
                <w:sz w:val="18"/>
                <w:szCs w:val="18"/>
              </w:rPr>
            </w:pPr>
            <w:r w:rsidRPr="007A4ABA">
              <w:rPr>
                <w:rFonts w:ascii="Times New Roman" w:hAnsi="Times New Roman" w:cs="Times New Roman"/>
                <w:sz w:val="18"/>
                <w:szCs w:val="18"/>
              </w:rPr>
              <w:t>Check When Complete</w:t>
            </w:r>
          </w:p>
        </w:tc>
        <w:tc>
          <w:tcPr>
            <w:tcW w:w="8847" w:type="dxa"/>
            <w:tcBorders>
              <w:top w:val="single" w:sz="18" w:space="0" w:color="auto"/>
            </w:tcBorders>
          </w:tcPr>
          <w:p w14:paraId="45380E79" w14:textId="5EFCF4D6" w:rsidR="005B3DA1" w:rsidRPr="007A4ABA" w:rsidRDefault="005B3DA1" w:rsidP="004D7D74">
            <w:pPr>
              <w:jc w:val="center"/>
              <w:rPr>
                <w:rFonts w:ascii="Times New Roman" w:hAnsi="Times New Roman" w:cs="Times New Roman"/>
                <w:sz w:val="24"/>
                <w:szCs w:val="24"/>
              </w:rPr>
            </w:pPr>
            <w:r w:rsidRPr="007A4ABA">
              <w:rPr>
                <w:rFonts w:ascii="Times New Roman" w:hAnsi="Times New Roman" w:cs="Times New Roman"/>
                <w:sz w:val="32"/>
                <w:szCs w:val="32"/>
              </w:rPr>
              <w:t xml:space="preserve">Lesson 2 ~ </w:t>
            </w:r>
            <w:r w:rsidR="005E3C92">
              <w:rPr>
                <w:rFonts w:ascii="Times New Roman" w:hAnsi="Times New Roman" w:cs="Times New Roman"/>
                <w:sz w:val="32"/>
                <w:szCs w:val="32"/>
              </w:rPr>
              <w:t>Theoretical Probability</w:t>
            </w:r>
          </w:p>
        </w:tc>
        <w:tc>
          <w:tcPr>
            <w:tcW w:w="870" w:type="dxa"/>
            <w:vMerge w:val="restart"/>
            <w:tcBorders>
              <w:top w:val="single" w:sz="18" w:space="0" w:color="auto"/>
            </w:tcBorders>
            <w:vAlign w:val="center"/>
          </w:tcPr>
          <w:p w14:paraId="12901878" w14:textId="50B7E079" w:rsidR="005B3DA1" w:rsidRDefault="005E3C92" w:rsidP="004D7D74">
            <w:pPr>
              <w:jc w:val="center"/>
              <w:rPr>
                <w:rFonts w:ascii="Times New Roman" w:hAnsi="Times New Roman" w:cs="Times New Roman"/>
                <w:sz w:val="24"/>
                <w:szCs w:val="24"/>
              </w:rPr>
            </w:pPr>
            <w:r>
              <w:rPr>
                <w:rFonts w:ascii="Times New Roman" w:hAnsi="Times New Roman" w:cs="Times New Roman"/>
                <w:sz w:val="24"/>
                <w:szCs w:val="24"/>
              </w:rPr>
              <w:t>Thurs</w:t>
            </w:r>
            <w:r w:rsidR="005B3DA1" w:rsidRPr="007A4ABA">
              <w:rPr>
                <w:rFonts w:ascii="Times New Roman" w:hAnsi="Times New Roman" w:cs="Times New Roman"/>
                <w:sz w:val="24"/>
                <w:szCs w:val="24"/>
              </w:rPr>
              <w:t xml:space="preserve"> </w:t>
            </w:r>
            <w:r w:rsidR="005B3DA1">
              <w:rPr>
                <w:rFonts w:ascii="Times New Roman" w:hAnsi="Times New Roman" w:cs="Times New Roman"/>
                <w:sz w:val="24"/>
                <w:szCs w:val="24"/>
              </w:rPr>
              <w:t xml:space="preserve"> </w:t>
            </w:r>
            <w:r>
              <w:rPr>
                <w:rFonts w:ascii="Times New Roman" w:hAnsi="Times New Roman" w:cs="Times New Roman"/>
                <w:sz w:val="24"/>
                <w:szCs w:val="24"/>
              </w:rPr>
              <w:t xml:space="preserve">4/20  </w:t>
            </w:r>
            <w:r w:rsidR="005B3DA1">
              <w:rPr>
                <w:rFonts w:ascii="Times New Roman" w:hAnsi="Times New Roman" w:cs="Times New Roman"/>
                <w:sz w:val="24"/>
                <w:szCs w:val="24"/>
              </w:rPr>
              <w:t xml:space="preserve">– </w:t>
            </w:r>
          </w:p>
          <w:p w14:paraId="3D076546" w14:textId="39A220F2" w:rsidR="005B3DA1" w:rsidRDefault="005E3C92" w:rsidP="004D7D74">
            <w:pPr>
              <w:jc w:val="center"/>
              <w:rPr>
                <w:rFonts w:ascii="Times New Roman" w:hAnsi="Times New Roman" w:cs="Times New Roman"/>
                <w:sz w:val="24"/>
                <w:szCs w:val="24"/>
              </w:rPr>
            </w:pPr>
            <w:r>
              <w:rPr>
                <w:rFonts w:ascii="Times New Roman" w:hAnsi="Times New Roman" w:cs="Times New Roman"/>
                <w:sz w:val="24"/>
                <w:szCs w:val="24"/>
              </w:rPr>
              <w:t>Fri</w:t>
            </w:r>
          </w:p>
          <w:p w14:paraId="5FC4F250" w14:textId="092E4715" w:rsidR="005B3DA1" w:rsidRPr="0052383D" w:rsidRDefault="005E3C92" w:rsidP="004D7D74">
            <w:pPr>
              <w:jc w:val="center"/>
              <w:rPr>
                <w:rFonts w:ascii="Times New Roman" w:hAnsi="Times New Roman" w:cs="Times New Roman"/>
                <w:sz w:val="24"/>
                <w:szCs w:val="24"/>
              </w:rPr>
            </w:pPr>
            <w:r>
              <w:rPr>
                <w:rFonts w:ascii="Times New Roman" w:hAnsi="Times New Roman" w:cs="Times New Roman"/>
                <w:sz w:val="24"/>
                <w:szCs w:val="24"/>
              </w:rPr>
              <w:t>4/21</w:t>
            </w:r>
            <w:r w:rsidR="005B3DA1">
              <w:rPr>
                <w:rFonts w:ascii="Times New Roman" w:hAnsi="Times New Roman" w:cs="Times New Roman"/>
                <w:sz w:val="24"/>
                <w:szCs w:val="24"/>
              </w:rPr>
              <w:t xml:space="preserve"> </w:t>
            </w:r>
          </w:p>
        </w:tc>
      </w:tr>
      <w:tr w:rsidR="005B3DA1" w14:paraId="7FB2B54B" w14:textId="77777777" w:rsidTr="004D7D74">
        <w:tc>
          <w:tcPr>
            <w:tcW w:w="1258" w:type="dxa"/>
            <w:vAlign w:val="center"/>
          </w:tcPr>
          <w:p w14:paraId="4C86CA16" w14:textId="77777777" w:rsidR="005B3DA1" w:rsidRPr="007A4ABA" w:rsidRDefault="005B3DA1" w:rsidP="004D7D74">
            <w:pPr>
              <w:jc w:val="center"/>
              <w:rPr>
                <w:rFonts w:ascii="Times New Roman" w:hAnsi="Times New Roman" w:cs="Times New Roman"/>
                <w:sz w:val="18"/>
                <w:szCs w:val="18"/>
              </w:rPr>
            </w:pPr>
          </w:p>
        </w:tc>
        <w:tc>
          <w:tcPr>
            <w:tcW w:w="8847" w:type="dxa"/>
          </w:tcPr>
          <w:p w14:paraId="6A038189" w14:textId="77777777" w:rsidR="005B3DA1" w:rsidRPr="007A4ABA" w:rsidRDefault="005B3DA1" w:rsidP="004D7D74">
            <w:pPr>
              <w:rPr>
                <w:rFonts w:ascii="Times New Roman" w:hAnsi="Times New Roman" w:cs="Times New Roman"/>
                <w:sz w:val="24"/>
                <w:szCs w:val="24"/>
              </w:rPr>
            </w:pPr>
            <w:r>
              <w:rPr>
                <w:rFonts w:ascii="Times New Roman" w:hAnsi="Times New Roman" w:cs="Times New Roman"/>
                <w:sz w:val="24"/>
                <w:szCs w:val="24"/>
              </w:rPr>
              <w:t>*</w:t>
            </w:r>
            <w:r w:rsidRPr="007A4ABA">
              <w:rPr>
                <w:rFonts w:ascii="Times New Roman" w:hAnsi="Times New Roman" w:cs="Times New Roman"/>
                <w:sz w:val="24"/>
                <w:szCs w:val="24"/>
              </w:rPr>
              <w:t>Watch video &amp; take notes</w:t>
            </w:r>
          </w:p>
        </w:tc>
        <w:tc>
          <w:tcPr>
            <w:tcW w:w="870" w:type="dxa"/>
            <w:vMerge/>
            <w:vAlign w:val="center"/>
          </w:tcPr>
          <w:p w14:paraId="238D52EB" w14:textId="77777777" w:rsidR="005B3DA1" w:rsidRPr="007A4ABA" w:rsidRDefault="005B3DA1" w:rsidP="004D7D74">
            <w:pPr>
              <w:jc w:val="center"/>
              <w:rPr>
                <w:rFonts w:ascii="Times New Roman" w:hAnsi="Times New Roman" w:cs="Times New Roman"/>
                <w:sz w:val="24"/>
                <w:szCs w:val="24"/>
              </w:rPr>
            </w:pPr>
          </w:p>
        </w:tc>
      </w:tr>
      <w:tr w:rsidR="005B3DA1" w14:paraId="4F624F12" w14:textId="77777777" w:rsidTr="004D7D74">
        <w:tc>
          <w:tcPr>
            <w:tcW w:w="1258" w:type="dxa"/>
            <w:tcBorders>
              <w:bottom w:val="single" w:sz="4" w:space="0" w:color="auto"/>
            </w:tcBorders>
            <w:vAlign w:val="center"/>
          </w:tcPr>
          <w:p w14:paraId="05E1F9BB" w14:textId="77777777" w:rsidR="005B3DA1" w:rsidRPr="007A4ABA" w:rsidRDefault="005B3DA1" w:rsidP="004D7D74">
            <w:pPr>
              <w:jc w:val="center"/>
              <w:rPr>
                <w:rFonts w:ascii="Times New Roman" w:hAnsi="Times New Roman" w:cs="Times New Roman"/>
                <w:sz w:val="18"/>
                <w:szCs w:val="18"/>
              </w:rPr>
            </w:pPr>
          </w:p>
        </w:tc>
        <w:tc>
          <w:tcPr>
            <w:tcW w:w="8847" w:type="dxa"/>
            <w:tcBorders>
              <w:bottom w:val="single" w:sz="4" w:space="0" w:color="auto"/>
            </w:tcBorders>
          </w:tcPr>
          <w:p w14:paraId="49363B99" w14:textId="71A16082" w:rsidR="005B3DA1" w:rsidRPr="007A4ABA" w:rsidRDefault="005B3DA1" w:rsidP="004D7D74">
            <w:pPr>
              <w:rPr>
                <w:rFonts w:ascii="Times New Roman" w:hAnsi="Times New Roman" w:cs="Times New Roman"/>
                <w:sz w:val="24"/>
                <w:szCs w:val="24"/>
              </w:rPr>
            </w:pPr>
            <w:r w:rsidRPr="007A4ABA">
              <w:rPr>
                <w:rFonts w:ascii="Times New Roman" w:hAnsi="Times New Roman" w:cs="Times New Roman"/>
                <w:sz w:val="24"/>
                <w:szCs w:val="24"/>
              </w:rPr>
              <w:t>*Practice: DeltaMath ~ “</w:t>
            </w:r>
            <w:r>
              <w:rPr>
                <w:rFonts w:ascii="Times New Roman" w:hAnsi="Times New Roman" w:cs="Times New Roman"/>
                <w:sz w:val="24"/>
                <w:szCs w:val="24"/>
              </w:rPr>
              <w:t>1</w:t>
            </w:r>
            <w:r w:rsidR="005E3C92">
              <w:rPr>
                <w:rFonts w:ascii="Times New Roman" w:hAnsi="Times New Roman" w:cs="Times New Roman"/>
                <w:sz w:val="24"/>
                <w:szCs w:val="24"/>
              </w:rPr>
              <w:t>2</w:t>
            </w:r>
            <w:r w:rsidRPr="007A4ABA">
              <w:rPr>
                <w:rFonts w:ascii="Times New Roman" w:hAnsi="Times New Roman" w:cs="Times New Roman"/>
                <w:sz w:val="24"/>
                <w:szCs w:val="24"/>
              </w:rPr>
              <w:t>.2 –</w:t>
            </w:r>
            <w:r>
              <w:rPr>
                <w:rFonts w:ascii="Times New Roman" w:hAnsi="Times New Roman" w:cs="Times New Roman"/>
                <w:sz w:val="24"/>
                <w:szCs w:val="24"/>
              </w:rPr>
              <w:t xml:space="preserve"> </w:t>
            </w:r>
            <w:r w:rsidR="005E3C92">
              <w:rPr>
                <w:rFonts w:ascii="Times New Roman" w:hAnsi="Times New Roman" w:cs="Times New Roman"/>
                <w:sz w:val="24"/>
                <w:szCs w:val="24"/>
              </w:rPr>
              <w:t>Theoretical Probability</w:t>
            </w:r>
            <w:r w:rsidRPr="007A4ABA">
              <w:rPr>
                <w:rFonts w:ascii="Times New Roman" w:hAnsi="Times New Roman" w:cs="Times New Roman"/>
                <w:sz w:val="24"/>
                <w:szCs w:val="24"/>
              </w:rPr>
              <w:t>”</w:t>
            </w:r>
          </w:p>
        </w:tc>
        <w:tc>
          <w:tcPr>
            <w:tcW w:w="870" w:type="dxa"/>
            <w:vMerge/>
            <w:vAlign w:val="center"/>
          </w:tcPr>
          <w:p w14:paraId="40992D0E" w14:textId="77777777" w:rsidR="005B3DA1" w:rsidRPr="007A4ABA" w:rsidRDefault="005B3DA1" w:rsidP="004D7D74">
            <w:pPr>
              <w:jc w:val="center"/>
              <w:rPr>
                <w:rFonts w:ascii="Times New Roman" w:hAnsi="Times New Roman" w:cs="Times New Roman"/>
                <w:sz w:val="24"/>
                <w:szCs w:val="24"/>
              </w:rPr>
            </w:pPr>
          </w:p>
        </w:tc>
      </w:tr>
      <w:tr w:rsidR="005B3DA1" w14:paraId="3EA3FBAF" w14:textId="77777777" w:rsidTr="004D7D74">
        <w:tc>
          <w:tcPr>
            <w:tcW w:w="1258" w:type="dxa"/>
            <w:tcBorders>
              <w:bottom w:val="single" w:sz="18" w:space="0" w:color="auto"/>
            </w:tcBorders>
            <w:vAlign w:val="center"/>
          </w:tcPr>
          <w:p w14:paraId="09804F57" w14:textId="77777777" w:rsidR="005B3DA1" w:rsidRPr="007A4ABA" w:rsidRDefault="005B3DA1" w:rsidP="004D7D74">
            <w:pPr>
              <w:jc w:val="center"/>
              <w:rPr>
                <w:rFonts w:ascii="Times New Roman" w:hAnsi="Times New Roman" w:cs="Times New Roman"/>
                <w:sz w:val="18"/>
                <w:szCs w:val="18"/>
              </w:rPr>
            </w:pPr>
          </w:p>
        </w:tc>
        <w:tc>
          <w:tcPr>
            <w:tcW w:w="8847" w:type="dxa"/>
            <w:tcBorders>
              <w:bottom w:val="single" w:sz="18" w:space="0" w:color="auto"/>
            </w:tcBorders>
          </w:tcPr>
          <w:p w14:paraId="1A70825E" w14:textId="77777777" w:rsidR="005B3DA1" w:rsidRPr="007A4ABA" w:rsidRDefault="005B3DA1" w:rsidP="004D7D74">
            <w:pPr>
              <w:rPr>
                <w:rFonts w:ascii="Times New Roman" w:hAnsi="Times New Roman" w:cs="Times New Roman"/>
                <w:sz w:val="24"/>
                <w:szCs w:val="24"/>
              </w:rPr>
            </w:pPr>
            <w:r w:rsidRPr="007A4ABA">
              <w:rPr>
                <w:rFonts w:ascii="Times New Roman" w:hAnsi="Times New Roman" w:cs="Times New Roman"/>
                <w:sz w:val="24"/>
                <w:szCs w:val="24"/>
              </w:rPr>
              <w:t>*Mastery Check</w:t>
            </w:r>
          </w:p>
        </w:tc>
        <w:tc>
          <w:tcPr>
            <w:tcW w:w="870" w:type="dxa"/>
            <w:vMerge/>
            <w:tcBorders>
              <w:bottom w:val="single" w:sz="18" w:space="0" w:color="auto"/>
            </w:tcBorders>
            <w:vAlign w:val="center"/>
          </w:tcPr>
          <w:p w14:paraId="694607BE" w14:textId="77777777" w:rsidR="005B3DA1" w:rsidRPr="007A4ABA" w:rsidRDefault="005B3DA1" w:rsidP="004D7D74">
            <w:pPr>
              <w:jc w:val="center"/>
              <w:rPr>
                <w:rFonts w:ascii="Times New Roman" w:hAnsi="Times New Roman" w:cs="Times New Roman"/>
                <w:sz w:val="24"/>
                <w:szCs w:val="24"/>
              </w:rPr>
            </w:pPr>
          </w:p>
        </w:tc>
      </w:tr>
      <w:tr w:rsidR="005B3DA1" w14:paraId="282DE02D" w14:textId="77777777" w:rsidTr="004D7D74">
        <w:tc>
          <w:tcPr>
            <w:tcW w:w="1258" w:type="dxa"/>
            <w:tcBorders>
              <w:top w:val="single" w:sz="18" w:space="0" w:color="auto"/>
            </w:tcBorders>
            <w:vAlign w:val="center"/>
          </w:tcPr>
          <w:p w14:paraId="33FB457D" w14:textId="77777777" w:rsidR="005B3DA1" w:rsidRPr="007A4ABA" w:rsidRDefault="005B3DA1" w:rsidP="004D7D74">
            <w:pPr>
              <w:jc w:val="center"/>
              <w:rPr>
                <w:rFonts w:ascii="Times New Roman" w:hAnsi="Times New Roman" w:cs="Times New Roman"/>
                <w:sz w:val="18"/>
                <w:szCs w:val="18"/>
              </w:rPr>
            </w:pPr>
            <w:r w:rsidRPr="007A4ABA">
              <w:rPr>
                <w:rFonts w:ascii="Times New Roman" w:hAnsi="Times New Roman" w:cs="Times New Roman"/>
                <w:sz w:val="18"/>
                <w:szCs w:val="18"/>
              </w:rPr>
              <w:t>Check When Complete</w:t>
            </w:r>
          </w:p>
        </w:tc>
        <w:tc>
          <w:tcPr>
            <w:tcW w:w="8847" w:type="dxa"/>
            <w:tcBorders>
              <w:top w:val="single" w:sz="18" w:space="0" w:color="auto"/>
            </w:tcBorders>
          </w:tcPr>
          <w:p w14:paraId="49A588E1" w14:textId="132B7DDF" w:rsidR="005B3DA1" w:rsidRPr="007A4ABA" w:rsidRDefault="005B3DA1" w:rsidP="004D7D74">
            <w:pPr>
              <w:jc w:val="center"/>
              <w:rPr>
                <w:rFonts w:ascii="Times New Roman" w:hAnsi="Times New Roman" w:cs="Times New Roman"/>
                <w:sz w:val="24"/>
                <w:szCs w:val="24"/>
              </w:rPr>
            </w:pPr>
            <w:r w:rsidRPr="007A4ABA">
              <w:rPr>
                <w:rFonts w:ascii="Times New Roman" w:hAnsi="Times New Roman" w:cs="Times New Roman"/>
                <w:sz w:val="32"/>
                <w:szCs w:val="32"/>
              </w:rPr>
              <w:t xml:space="preserve">Lesson 3 ~ </w:t>
            </w:r>
            <w:r w:rsidR="005E3C92">
              <w:rPr>
                <w:rFonts w:ascii="Times New Roman" w:hAnsi="Times New Roman" w:cs="Times New Roman"/>
                <w:sz w:val="32"/>
                <w:szCs w:val="32"/>
              </w:rPr>
              <w:t>Compound Events</w:t>
            </w:r>
          </w:p>
        </w:tc>
        <w:tc>
          <w:tcPr>
            <w:tcW w:w="870" w:type="dxa"/>
            <w:vMerge w:val="restart"/>
            <w:tcBorders>
              <w:top w:val="single" w:sz="18" w:space="0" w:color="auto"/>
            </w:tcBorders>
            <w:vAlign w:val="center"/>
          </w:tcPr>
          <w:p w14:paraId="6E80E99D" w14:textId="2B8A50D5" w:rsidR="005B3DA1" w:rsidRDefault="005E3C92" w:rsidP="004D7D74">
            <w:pPr>
              <w:jc w:val="center"/>
              <w:rPr>
                <w:rFonts w:ascii="Times New Roman" w:hAnsi="Times New Roman" w:cs="Times New Roman"/>
                <w:sz w:val="24"/>
                <w:szCs w:val="24"/>
              </w:rPr>
            </w:pPr>
            <w:r>
              <w:rPr>
                <w:rFonts w:ascii="Times New Roman" w:hAnsi="Times New Roman" w:cs="Times New Roman"/>
                <w:sz w:val="24"/>
                <w:szCs w:val="24"/>
              </w:rPr>
              <w:t>Mon</w:t>
            </w:r>
            <w:r w:rsidR="005B3DA1">
              <w:rPr>
                <w:rFonts w:ascii="Times New Roman" w:hAnsi="Times New Roman" w:cs="Times New Roman"/>
                <w:sz w:val="24"/>
                <w:szCs w:val="24"/>
              </w:rPr>
              <w:t xml:space="preserve"> </w:t>
            </w:r>
            <w:r>
              <w:rPr>
                <w:rFonts w:ascii="Times New Roman" w:hAnsi="Times New Roman" w:cs="Times New Roman"/>
                <w:sz w:val="24"/>
                <w:szCs w:val="24"/>
              </w:rPr>
              <w:t>4/24</w:t>
            </w:r>
            <w:r w:rsidR="005B3DA1">
              <w:rPr>
                <w:rFonts w:ascii="Times New Roman" w:hAnsi="Times New Roman" w:cs="Times New Roman"/>
                <w:sz w:val="24"/>
                <w:szCs w:val="24"/>
              </w:rPr>
              <w:t xml:space="preserve"> </w:t>
            </w:r>
            <w:r>
              <w:rPr>
                <w:rFonts w:ascii="Times New Roman" w:hAnsi="Times New Roman" w:cs="Times New Roman"/>
                <w:sz w:val="24"/>
                <w:szCs w:val="24"/>
              </w:rPr>
              <w:t xml:space="preserve"> </w:t>
            </w:r>
            <w:r w:rsidR="005B3DA1">
              <w:rPr>
                <w:rFonts w:ascii="Times New Roman" w:hAnsi="Times New Roman" w:cs="Times New Roman"/>
                <w:sz w:val="24"/>
                <w:szCs w:val="24"/>
              </w:rPr>
              <w:t xml:space="preserve">– </w:t>
            </w:r>
          </w:p>
          <w:p w14:paraId="628F2FFB" w14:textId="7B704A2D" w:rsidR="005B3DA1" w:rsidRDefault="005E3C92" w:rsidP="004D7D74">
            <w:pPr>
              <w:jc w:val="center"/>
              <w:rPr>
                <w:rFonts w:ascii="Times New Roman" w:hAnsi="Times New Roman" w:cs="Times New Roman"/>
                <w:sz w:val="24"/>
                <w:szCs w:val="24"/>
              </w:rPr>
            </w:pPr>
            <w:r>
              <w:rPr>
                <w:rFonts w:ascii="Times New Roman" w:hAnsi="Times New Roman" w:cs="Times New Roman"/>
                <w:sz w:val="24"/>
                <w:szCs w:val="24"/>
              </w:rPr>
              <w:t>Tues</w:t>
            </w:r>
          </w:p>
          <w:p w14:paraId="2A30AB71" w14:textId="78391E96" w:rsidR="005B3DA1" w:rsidRPr="007A4ABA" w:rsidRDefault="005E3C92" w:rsidP="004D7D74">
            <w:pPr>
              <w:jc w:val="center"/>
              <w:rPr>
                <w:rFonts w:ascii="Times New Roman" w:hAnsi="Times New Roman" w:cs="Times New Roman"/>
                <w:sz w:val="24"/>
                <w:szCs w:val="24"/>
              </w:rPr>
            </w:pPr>
            <w:r>
              <w:rPr>
                <w:rFonts w:ascii="Times New Roman" w:hAnsi="Times New Roman" w:cs="Times New Roman"/>
                <w:sz w:val="24"/>
                <w:szCs w:val="24"/>
              </w:rPr>
              <w:t>4/25</w:t>
            </w:r>
          </w:p>
        </w:tc>
      </w:tr>
      <w:tr w:rsidR="005B3DA1" w14:paraId="09E4CBD7" w14:textId="77777777" w:rsidTr="004D7D74">
        <w:tc>
          <w:tcPr>
            <w:tcW w:w="1258" w:type="dxa"/>
            <w:vAlign w:val="center"/>
          </w:tcPr>
          <w:p w14:paraId="02FDD4D3" w14:textId="77777777" w:rsidR="005B3DA1" w:rsidRPr="007A4ABA" w:rsidRDefault="005B3DA1" w:rsidP="004D7D74">
            <w:pPr>
              <w:jc w:val="center"/>
              <w:rPr>
                <w:rFonts w:ascii="Times New Roman" w:hAnsi="Times New Roman" w:cs="Times New Roman"/>
                <w:sz w:val="18"/>
                <w:szCs w:val="18"/>
              </w:rPr>
            </w:pPr>
          </w:p>
        </w:tc>
        <w:tc>
          <w:tcPr>
            <w:tcW w:w="8847" w:type="dxa"/>
          </w:tcPr>
          <w:p w14:paraId="5EDA5826" w14:textId="77777777" w:rsidR="005B3DA1" w:rsidRPr="007A4ABA" w:rsidRDefault="005B3DA1" w:rsidP="004D7D74">
            <w:pPr>
              <w:rPr>
                <w:rFonts w:ascii="Times New Roman" w:hAnsi="Times New Roman" w:cs="Times New Roman"/>
                <w:sz w:val="24"/>
                <w:szCs w:val="24"/>
              </w:rPr>
            </w:pPr>
            <w:r>
              <w:rPr>
                <w:rFonts w:ascii="Times New Roman" w:hAnsi="Times New Roman" w:cs="Times New Roman"/>
                <w:sz w:val="24"/>
                <w:szCs w:val="24"/>
              </w:rPr>
              <w:t>*</w:t>
            </w:r>
            <w:r w:rsidRPr="007A4ABA">
              <w:rPr>
                <w:rFonts w:ascii="Times New Roman" w:hAnsi="Times New Roman" w:cs="Times New Roman"/>
                <w:sz w:val="24"/>
                <w:szCs w:val="24"/>
              </w:rPr>
              <w:t>Watch video &amp; take notes</w:t>
            </w:r>
          </w:p>
        </w:tc>
        <w:tc>
          <w:tcPr>
            <w:tcW w:w="870" w:type="dxa"/>
            <w:vMerge/>
            <w:vAlign w:val="center"/>
          </w:tcPr>
          <w:p w14:paraId="79749E2B" w14:textId="77777777" w:rsidR="005B3DA1" w:rsidRPr="007A4ABA" w:rsidRDefault="005B3DA1" w:rsidP="004D7D74">
            <w:pPr>
              <w:jc w:val="center"/>
              <w:rPr>
                <w:rFonts w:ascii="Times New Roman" w:hAnsi="Times New Roman" w:cs="Times New Roman"/>
                <w:sz w:val="24"/>
                <w:szCs w:val="24"/>
              </w:rPr>
            </w:pPr>
          </w:p>
        </w:tc>
      </w:tr>
      <w:tr w:rsidR="005B3DA1" w14:paraId="51A41C1F" w14:textId="77777777" w:rsidTr="004D7D74">
        <w:tc>
          <w:tcPr>
            <w:tcW w:w="1258" w:type="dxa"/>
            <w:tcBorders>
              <w:bottom w:val="single" w:sz="4" w:space="0" w:color="auto"/>
            </w:tcBorders>
            <w:vAlign w:val="center"/>
          </w:tcPr>
          <w:p w14:paraId="296CA018" w14:textId="77777777" w:rsidR="005B3DA1" w:rsidRPr="007A4ABA" w:rsidRDefault="005B3DA1" w:rsidP="004D7D74">
            <w:pPr>
              <w:jc w:val="center"/>
              <w:rPr>
                <w:rFonts w:ascii="Times New Roman" w:hAnsi="Times New Roman" w:cs="Times New Roman"/>
                <w:sz w:val="18"/>
                <w:szCs w:val="18"/>
              </w:rPr>
            </w:pPr>
          </w:p>
        </w:tc>
        <w:tc>
          <w:tcPr>
            <w:tcW w:w="8847" w:type="dxa"/>
            <w:tcBorders>
              <w:bottom w:val="single" w:sz="4" w:space="0" w:color="auto"/>
            </w:tcBorders>
          </w:tcPr>
          <w:p w14:paraId="474679E8" w14:textId="5C121A50" w:rsidR="005B3DA1" w:rsidRPr="007A4ABA" w:rsidRDefault="005B3DA1" w:rsidP="004D7D74">
            <w:pPr>
              <w:rPr>
                <w:rFonts w:ascii="Times New Roman" w:hAnsi="Times New Roman" w:cs="Times New Roman"/>
                <w:sz w:val="24"/>
                <w:szCs w:val="24"/>
              </w:rPr>
            </w:pPr>
            <w:r w:rsidRPr="007A4ABA">
              <w:rPr>
                <w:rFonts w:ascii="Times New Roman" w:hAnsi="Times New Roman" w:cs="Times New Roman"/>
                <w:sz w:val="24"/>
                <w:szCs w:val="24"/>
              </w:rPr>
              <w:t>*Practice: DeltaMath ~ “</w:t>
            </w:r>
            <w:r>
              <w:rPr>
                <w:rFonts w:ascii="Times New Roman" w:hAnsi="Times New Roman" w:cs="Times New Roman"/>
                <w:sz w:val="24"/>
                <w:szCs w:val="24"/>
              </w:rPr>
              <w:t>1</w:t>
            </w:r>
            <w:r w:rsidR="005E3C92">
              <w:rPr>
                <w:rFonts w:ascii="Times New Roman" w:hAnsi="Times New Roman" w:cs="Times New Roman"/>
                <w:sz w:val="24"/>
                <w:szCs w:val="24"/>
              </w:rPr>
              <w:t>2</w:t>
            </w:r>
            <w:r w:rsidRPr="007A4ABA">
              <w:rPr>
                <w:rFonts w:ascii="Times New Roman" w:hAnsi="Times New Roman" w:cs="Times New Roman"/>
                <w:sz w:val="24"/>
                <w:szCs w:val="24"/>
              </w:rPr>
              <w:t>.3 –</w:t>
            </w:r>
            <w:r w:rsidR="005E3C92">
              <w:rPr>
                <w:rFonts w:ascii="Times New Roman" w:hAnsi="Times New Roman" w:cs="Times New Roman"/>
                <w:sz w:val="24"/>
                <w:szCs w:val="24"/>
              </w:rPr>
              <w:t xml:space="preserve"> Compound Events</w:t>
            </w:r>
            <w:r w:rsidRPr="007A4ABA">
              <w:rPr>
                <w:rFonts w:ascii="Times New Roman" w:hAnsi="Times New Roman" w:cs="Times New Roman"/>
                <w:sz w:val="24"/>
                <w:szCs w:val="24"/>
              </w:rPr>
              <w:t>”</w:t>
            </w:r>
          </w:p>
        </w:tc>
        <w:tc>
          <w:tcPr>
            <w:tcW w:w="870" w:type="dxa"/>
            <w:vMerge/>
            <w:vAlign w:val="center"/>
          </w:tcPr>
          <w:p w14:paraId="75BF942B" w14:textId="77777777" w:rsidR="005B3DA1" w:rsidRPr="007A4ABA" w:rsidRDefault="005B3DA1" w:rsidP="004D7D74">
            <w:pPr>
              <w:jc w:val="center"/>
              <w:rPr>
                <w:rFonts w:ascii="Times New Roman" w:hAnsi="Times New Roman" w:cs="Times New Roman"/>
                <w:sz w:val="24"/>
                <w:szCs w:val="24"/>
              </w:rPr>
            </w:pPr>
          </w:p>
        </w:tc>
      </w:tr>
      <w:tr w:rsidR="005B3DA1" w14:paraId="636B9564" w14:textId="77777777" w:rsidTr="004D7D74">
        <w:tc>
          <w:tcPr>
            <w:tcW w:w="1258" w:type="dxa"/>
            <w:tcBorders>
              <w:bottom w:val="single" w:sz="18" w:space="0" w:color="auto"/>
            </w:tcBorders>
            <w:vAlign w:val="center"/>
          </w:tcPr>
          <w:p w14:paraId="1FD7BDAF" w14:textId="77777777" w:rsidR="005B3DA1" w:rsidRPr="007A4ABA" w:rsidRDefault="005B3DA1" w:rsidP="004D7D74">
            <w:pPr>
              <w:jc w:val="center"/>
              <w:rPr>
                <w:rFonts w:ascii="Times New Roman" w:hAnsi="Times New Roman" w:cs="Times New Roman"/>
                <w:sz w:val="18"/>
                <w:szCs w:val="18"/>
              </w:rPr>
            </w:pPr>
          </w:p>
        </w:tc>
        <w:tc>
          <w:tcPr>
            <w:tcW w:w="8847" w:type="dxa"/>
            <w:tcBorders>
              <w:bottom w:val="single" w:sz="18" w:space="0" w:color="auto"/>
            </w:tcBorders>
          </w:tcPr>
          <w:p w14:paraId="3294B60C" w14:textId="77777777" w:rsidR="005B3DA1" w:rsidRPr="007A4ABA" w:rsidRDefault="005B3DA1" w:rsidP="004D7D74">
            <w:pPr>
              <w:rPr>
                <w:rFonts w:ascii="Times New Roman" w:hAnsi="Times New Roman" w:cs="Times New Roman"/>
                <w:sz w:val="24"/>
                <w:szCs w:val="24"/>
              </w:rPr>
            </w:pPr>
            <w:r w:rsidRPr="007A4ABA">
              <w:rPr>
                <w:rFonts w:ascii="Times New Roman" w:hAnsi="Times New Roman" w:cs="Times New Roman"/>
                <w:sz w:val="24"/>
                <w:szCs w:val="24"/>
              </w:rPr>
              <w:t>*Mastery Check</w:t>
            </w:r>
          </w:p>
        </w:tc>
        <w:tc>
          <w:tcPr>
            <w:tcW w:w="870" w:type="dxa"/>
            <w:vMerge/>
            <w:tcBorders>
              <w:bottom w:val="single" w:sz="18" w:space="0" w:color="auto"/>
            </w:tcBorders>
            <w:vAlign w:val="center"/>
          </w:tcPr>
          <w:p w14:paraId="0E18AB2D" w14:textId="77777777" w:rsidR="005B3DA1" w:rsidRPr="007A4ABA" w:rsidRDefault="005B3DA1" w:rsidP="004D7D74">
            <w:pPr>
              <w:jc w:val="center"/>
              <w:rPr>
                <w:rFonts w:ascii="Times New Roman" w:hAnsi="Times New Roman" w:cs="Times New Roman"/>
                <w:sz w:val="24"/>
                <w:szCs w:val="24"/>
              </w:rPr>
            </w:pPr>
          </w:p>
        </w:tc>
      </w:tr>
      <w:tr w:rsidR="005B3DA1" w14:paraId="2913EDA4" w14:textId="77777777" w:rsidTr="004D7D74">
        <w:tc>
          <w:tcPr>
            <w:tcW w:w="1258" w:type="dxa"/>
            <w:tcBorders>
              <w:top w:val="single" w:sz="18" w:space="0" w:color="auto"/>
              <w:bottom w:val="single" w:sz="4" w:space="0" w:color="auto"/>
            </w:tcBorders>
            <w:vAlign w:val="center"/>
          </w:tcPr>
          <w:p w14:paraId="314F1870" w14:textId="77777777" w:rsidR="005B3DA1" w:rsidRPr="007A4ABA" w:rsidRDefault="005B3DA1" w:rsidP="004D7D74">
            <w:pPr>
              <w:jc w:val="center"/>
              <w:rPr>
                <w:rFonts w:ascii="Times New Roman" w:hAnsi="Times New Roman" w:cs="Times New Roman"/>
                <w:sz w:val="18"/>
                <w:szCs w:val="18"/>
              </w:rPr>
            </w:pPr>
            <w:r w:rsidRPr="007A4ABA">
              <w:rPr>
                <w:rFonts w:ascii="Times New Roman" w:hAnsi="Times New Roman" w:cs="Times New Roman"/>
                <w:sz w:val="18"/>
                <w:szCs w:val="18"/>
              </w:rPr>
              <w:t>Check When Complete</w:t>
            </w:r>
          </w:p>
        </w:tc>
        <w:tc>
          <w:tcPr>
            <w:tcW w:w="8847" w:type="dxa"/>
            <w:tcBorders>
              <w:top w:val="single" w:sz="18" w:space="0" w:color="auto"/>
              <w:bottom w:val="single" w:sz="4" w:space="0" w:color="auto"/>
            </w:tcBorders>
            <w:vAlign w:val="center"/>
          </w:tcPr>
          <w:p w14:paraId="426944DF" w14:textId="58399B86" w:rsidR="005B3DA1" w:rsidRPr="007A4ABA" w:rsidRDefault="005B3DA1" w:rsidP="004D7D74">
            <w:pPr>
              <w:jc w:val="center"/>
              <w:rPr>
                <w:rFonts w:ascii="Times New Roman" w:hAnsi="Times New Roman" w:cs="Times New Roman"/>
                <w:sz w:val="24"/>
                <w:szCs w:val="24"/>
              </w:rPr>
            </w:pPr>
            <w:r w:rsidRPr="007A4ABA">
              <w:rPr>
                <w:rFonts w:ascii="Times New Roman" w:hAnsi="Times New Roman" w:cs="Times New Roman"/>
                <w:sz w:val="32"/>
                <w:szCs w:val="32"/>
              </w:rPr>
              <w:t xml:space="preserve">Lesson </w:t>
            </w:r>
            <w:r w:rsidR="005E3C92">
              <w:rPr>
                <w:rFonts w:ascii="Times New Roman" w:hAnsi="Times New Roman" w:cs="Times New Roman"/>
                <w:sz w:val="32"/>
                <w:szCs w:val="32"/>
              </w:rPr>
              <w:t>4</w:t>
            </w:r>
            <w:r>
              <w:rPr>
                <w:rFonts w:ascii="Times New Roman" w:hAnsi="Times New Roman" w:cs="Times New Roman"/>
                <w:sz w:val="32"/>
                <w:szCs w:val="32"/>
              </w:rPr>
              <w:t xml:space="preserve"> ~ </w:t>
            </w:r>
            <w:r w:rsidR="005E3C92">
              <w:rPr>
                <w:rFonts w:ascii="Times New Roman" w:hAnsi="Times New Roman" w:cs="Times New Roman"/>
                <w:sz w:val="32"/>
                <w:szCs w:val="32"/>
              </w:rPr>
              <w:t>Conditional Probability</w:t>
            </w:r>
          </w:p>
        </w:tc>
        <w:tc>
          <w:tcPr>
            <w:tcW w:w="870" w:type="dxa"/>
            <w:vMerge w:val="restart"/>
            <w:tcBorders>
              <w:top w:val="single" w:sz="18" w:space="0" w:color="auto"/>
            </w:tcBorders>
            <w:vAlign w:val="center"/>
          </w:tcPr>
          <w:p w14:paraId="5B840417" w14:textId="26629E09" w:rsidR="005B3DA1" w:rsidRDefault="005E3C92" w:rsidP="004D7D74">
            <w:pPr>
              <w:jc w:val="center"/>
              <w:rPr>
                <w:rFonts w:ascii="Times New Roman" w:hAnsi="Times New Roman" w:cs="Times New Roman"/>
                <w:sz w:val="24"/>
                <w:szCs w:val="24"/>
              </w:rPr>
            </w:pPr>
            <w:r>
              <w:rPr>
                <w:rFonts w:ascii="Times New Roman" w:hAnsi="Times New Roman" w:cs="Times New Roman"/>
                <w:sz w:val="24"/>
                <w:szCs w:val="24"/>
              </w:rPr>
              <w:t>Wed</w:t>
            </w:r>
          </w:p>
          <w:p w14:paraId="729DC177" w14:textId="66D619C8" w:rsidR="005B3DA1" w:rsidRPr="007A4ABA" w:rsidRDefault="005B3DA1" w:rsidP="004D7D74">
            <w:pPr>
              <w:jc w:val="center"/>
              <w:rPr>
                <w:rFonts w:ascii="Times New Roman" w:hAnsi="Times New Roman" w:cs="Times New Roman"/>
                <w:sz w:val="24"/>
                <w:szCs w:val="24"/>
              </w:rPr>
            </w:pPr>
            <w:r>
              <w:rPr>
                <w:rFonts w:ascii="Times New Roman" w:hAnsi="Times New Roman" w:cs="Times New Roman"/>
                <w:sz w:val="24"/>
                <w:szCs w:val="24"/>
              </w:rPr>
              <w:t>4/</w:t>
            </w:r>
            <w:r w:rsidR="005E3C92">
              <w:rPr>
                <w:rFonts w:ascii="Times New Roman" w:hAnsi="Times New Roman" w:cs="Times New Roman"/>
                <w:sz w:val="24"/>
                <w:szCs w:val="24"/>
              </w:rPr>
              <w:t>26  – Thurs 4/27</w:t>
            </w:r>
          </w:p>
        </w:tc>
      </w:tr>
      <w:tr w:rsidR="005E3C92" w14:paraId="26EB414F" w14:textId="77777777" w:rsidTr="004D7D74">
        <w:tc>
          <w:tcPr>
            <w:tcW w:w="1258" w:type="dxa"/>
            <w:tcBorders>
              <w:bottom w:val="single" w:sz="4" w:space="0" w:color="auto"/>
            </w:tcBorders>
            <w:vAlign w:val="center"/>
          </w:tcPr>
          <w:p w14:paraId="3F4C4A4C" w14:textId="77777777" w:rsidR="005E3C92" w:rsidRPr="007A4ABA" w:rsidRDefault="005E3C92" w:rsidP="004D7D74">
            <w:pPr>
              <w:jc w:val="center"/>
              <w:rPr>
                <w:rFonts w:ascii="Times New Roman" w:hAnsi="Times New Roman" w:cs="Times New Roman"/>
                <w:sz w:val="18"/>
                <w:szCs w:val="18"/>
              </w:rPr>
            </w:pPr>
          </w:p>
        </w:tc>
        <w:tc>
          <w:tcPr>
            <w:tcW w:w="8847" w:type="dxa"/>
            <w:tcBorders>
              <w:bottom w:val="single" w:sz="4" w:space="0" w:color="auto"/>
            </w:tcBorders>
          </w:tcPr>
          <w:p w14:paraId="6CCB0C44" w14:textId="2AEFE01E" w:rsidR="005E3C92" w:rsidRPr="007A4ABA" w:rsidRDefault="005E3C92" w:rsidP="004D7D74">
            <w:pPr>
              <w:rPr>
                <w:rFonts w:ascii="Times New Roman" w:hAnsi="Times New Roman" w:cs="Times New Roman"/>
                <w:sz w:val="24"/>
                <w:szCs w:val="24"/>
              </w:rPr>
            </w:pPr>
            <w:r>
              <w:rPr>
                <w:rFonts w:ascii="Times New Roman" w:hAnsi="Times New Roman" w:cs="Times New Roman"/>
                <w:sz w:val="24"/>
                <w:szCs w:val="24"/>
              </w:rPr>
              <w:t>*Watch video &amp; take notes</w:t>
            </w:r>
          </w:p>
        </w:tc>
        <w:tc>
          <w:tcPr>
            <w:tcW w:w="870" w:type="dxa"/>
            <w:vMerge/>
            <w:vAlign w:val="center"/>
          </w:tcPr>
          <w:p w14:paraId="44A2718F" w14:textId="77777777" w:rsidR="005E3C92" w:rsidRPr="007A4ABA" w:rsidRDefault="005E3C92" w:rsidP="004D7D74">
            <w:pPr>
              <w:jc w:val="center"/>
              <w:rPr>
                <w:rFonts w:ascii="Times New Roman" w:hAnsi="Times New Roman" w:cs="Times New Roman"/>
                <w:sz w:val="24"/>
                <w:szCs w:val="24"/>
              </w:rPr>
            </w:pPr>
          </w:p>
        </w:tc>
      </w:tr>
      <w:tr w:rsidR="005B3DA1" w14:paraId="78A41CA5" w14:textId="77777777" w:rsidTr="004D7D74">
        <w:tc>
          <w:tcPr>
            <w:tcW w:w="1258" w:type="dxa"/>
            <w:tcBorders>
              <w:bottom w:val="single" w:sz="4" w:space="0" w:color="auto"/>
            </w:tcBorders>
            <w:vAlign w:val="center"/>
          </w:tcPr>
          <w:p w14:paraId="7C906658" w14:textId="77777777" w:rsidR="005B3DA1" w:rsidRPr="007A4ABA" w:rsidRDefault="005B3DA1" w:rsidP="004D7D74">
            <w:pPr>
              <w:jc w:val="center"/>
              <w:rPr>
                <w:rFonts w:ascii="Times New Roman" w:hAnsi="Times New Roman" w:cs="Times New Roman"/>
                <w:sz w:val="18"/>
                <w:szCs w:val="18"/>
              </w:rPr>
            </w:pPr>
          </w:p>
        </w:tc>
        <w:tc>
          <w:tcPr>
            <w:tcW w:w="8847" w:type="dxa"/>
            <w:tcBorders>
              <w:bottom w:val="single" w:sz="4" w:space="0" w:color="auto"/>
            </w:tcBorders>
          </w:tcPr>
          <w:p w14:paraId="4AB33FE5" w14:textId="33CC16B8" w:rsidR="005B3DA1" w:rsidRPr="007A4ABA" w:rsidRDefault="005B3DA1" w:rsidP="004D7D74">
            <w:pPr>
              <w:rPr>
                <w:rFonts w:ascii="Times New Roman" w:hAnsi="Times New Roman" w:cs="Times New Roman"/>
                <w:sz w:val="24"/>
                <w:szCs w:val="24"/>
              </w:rPr>
            </w:pPr>
            <w:r w:rsidRPr="007A4ABA">
              <w:rPr>
                <w:rFonts w:ascii="Times New Roman" w:hAnsi="Times New Roman" w:cs="Times New Roman"/>
                <w:sz w:val="24"/>
                <w:szCs w:val="24"/>
              </w:rPr>
              <w:t>*Practice: DeltaMath ~ “</w:t>
            </w:r>
            <w:r>
              <w:rPr>
                <w:rFonts w:ascii="Times New Roman" w:hAnsi="Times New Roman" w:cs="Times New Roman"/>
                <w:sz w:val="24"/>
                <w:szCs w:val="24"/>
              </w:rPr>
              <w:t>1</w:t>
            </w:r>
            <w:r w:rsidR="005E3C92">
              <w:rPr>
                <w:rFonts w:ascii="Times New Roman" w:hAnsi="Times New Roman" w:cs="Times New Roman"/>
                <w:sz w:val="24"/>
                <w:szCs w:val="24"/>
              </w:rPr>
              <w:t>2.4</w:t>
            </w:r>
            <w:r w:rsidRPr="007A4ABA">
              <w:rPr>
                <w:rFonts w:ascii="Times New Roman" w:hAnsi="Times New Roman" w:cs="Times New Roman"/>
                <w:sz w:val="24"/>
                <w:szCs w:val="24"/>
              </w:rPr>
              <w:t xml:space="preserve"> – </w:t>
            </w:r>
            <w:r w:rsidR="005E3C92">
              <w:rPr>
                <w:rFonts w:ascii="Times New Roman" w:hAnsi="Times New Roman" w:cs="Times New Roman"/>
                <w:sz w:val="24"/>
                <w:szCs w:val="24"/>
              </w:rPr>
              <w:t>Conditional Probability</w:t>
            </w:r>
            <w:r w:rsidRPr="007A4ABA">
              <w:rPr>
                <w:rFonts w:ascii="Times New Roman" w:hAnsi="Times New Roman" w:cs="Times New Roman"/>
                <w:sz w:val="24"/>
                <w:szCs w:val="24"/>
              </w:rPr>
              <w:t>”</w:t>
            </w:r>
          </w:p>
        </w:tc>
        <w:tc>
          <w:tcPr>
            <w:tcW w:w="870" w:type="dxa"/>
            <w:vMerge/>
            <w:vAlign w:val="center"/>
          </w:tcPr>
          <w:p w14:paraId="59A70CD5" w14:textId="77777777" w:rsidR="005B3DA1" w:rsidRPr="007A4ABA" w:rsidRDefault="005B3DA1" w:rsidP="004D7D74">
            <w:pPr>
              <w:jc w:val="center"/>
              <w:rPr>
                <w:rFonts w:ascii="Times New Roman" w:hAnsi="Times New Roman" w:cs="Times New Roman"/>
                <w:sz w:val="24"/>
                <w:szCs w:val="24"/>
              </w:rPr>
            </w:pPr>
          </w:p>
        </w:tc>
      </w:tr>
      <w:tr w:rsidR="005B3DA1" w14:paraId="04A40DCD" w14:textId="77777777" w:rsidTr="005E3C92">
        <w:tc>
          <w:tcPr>
            <w:tcW w:w="1258" w:type="dxa"/>
            <w:tcBorders>
              <w:bottom w:val="single" w:sz="18" w:space="0" w:color="auto"/>
            </w:tcBorders>
            <w:vAlign w:val="center"/>
          </w:tcPr>
          <w:p w14:paraId="4AEBDAE7" w14:textId="77777777" w:rsidR="005B3DA1" w:rsidRPr="007A4ABA" w:rsidRDefault="005B3DA1" w:rsidP="004D7D74">
            <w:pPr>
              <w:jc w:val="center"/>
              <w:rPr>
                <w:rFonts w:ascii="Times New Roman" w:hAnsi="Times New Roman" w:cs="Times New Roman"/>
                <w:sz w:val="18"/>
                <w:szCs w:val="18"/>
              </w:rPr>
            </w:pPr>
          </w:p>
        </w:tc>
        <w:tc>
          <w:tcPr>
            <w:tcW w:w="8847" w:type="dxa"/>
            <w:tcBorders>
              <w:bottom w:val="single" w:sz="18" w:space="0" w:color="auto"/>
            </w:tcBorders>
          </w:tcPr>
          <w:p w14:paraId="5539BE96" w14:textId="77777777" w:rsidR="005B3DA1" w:rsidRPr="007A4ABA" w:rsidRDefault="005B3DA1" w:rsidP="004D7D74">
            <w:pPr>
              <w:rPr>
                <w:rFonts w:ascii="Times New Roman" w:hAnsi="Times New Roman" w:cs="Times New Roman"/>
                <w:sz w:val="24"/>
                <w:szCs w:val="24"/>
              </w:rPr>
            </w:pPr>
            <w:r w:rsidRPr="007A4ABA">
              <w:rPr>
                <w:rFonts w:ascii="Times New Roman" w:hAnsi="Times New Roman" w:cs="Times New Roman"/>
                <w:sz w:val="24"/>
                <w:szCs w:val="24"/>
              </w:rPr>
              <w:t>*Mastery Check</w:t>
            </w:r>
          </w:p>
        </w:tc>
        <w:tc>
          <w:tcPr>
            <w:tcW w:w="870" w:type="dxa"/>
            <w:vMerge/>
            <w:tcBorders>
              <w:bottom w:val="single" w:sz="18" w:space="0" w:color="auto"/>
            </w:tcBorders>
            <w:vAlign w:val="center"/>
          </w:tcPr>
          <w:p w14:paraId="23516533" w14:textId="77777777" w:rsidR="005B3DA1" w:rsidRPr="007A4ABA" w:rsidRDefault="005B3DA1" w:rsidP="004D7D74">
            <w:pPr>
              <w:jc w:val="center"/>
              <w:rPr>
                <w:rFonts w:ascii="Times New Roman" w:hAnsi="Times New Roman" w:cs="Times New Roman"/>
                <w:sz w:val="24"/>
                <w:szCs w:val="24"/>
              </w:rPr>
            </w:pPr>
          </w:p>
        </w:tc>
      </w:tr>
      <w:tr w:rsidR="009F5F6E" w14:paraId="486CA6F4" w14:textId="77777777" w:rsidTr="005E3C92">
        <w:tc>
          <w:tcPr>
            <w:tcW w:w="1258" w:type="dxa"/>
            <w:tcBorders>
              <w:top w:val="single" w:sz="18" w:space="0" w:color="auto"/>
              <w:bottom w:val="single" w:sz="4" w:space="0" w:color="auto"/>
            </w:tcBorders>
            <w:vAlign w:val="center"/>
          </w:tcPr>
          <w:p w14:paraId="1A40226E" w14:textId="6566258D" w:rsidR="009F5F6E" w:rsidRPr="007A4ABA" w:rsidRDefault="009F5F6E" w:rsidP="009F5F6E">
            <w:pPr>
              <w:jc w:val="center"/>
              <w:rPr>
                <w:rFonts w:ascii="Times New Roman" w:hAnsi="Times New Roman" w:cs="Times New Roman"/>
                <w:sz w:val="18"/>
                <w:szCs w:val="18"/>
              </w:rPr>
            </w:pPr>
            <w:r w:rsidRPr="007A4ABA">
              <w:rPr>
                <w:rFonts w:ascii="Times New Roman" w:hAnsi="Times New Roman" w:cs="Times New Roman"/>
                <w:sz w:val="18"/>
                <w:szCs w:val="18"/>
              </w:rPr>
              <w:t>Check When Complete</w:t>
            </w:r>
          </w:p>
        </w:tc>
        <w:tc>
          <w:tcPr>
            <w:tcW w:w="8847" w:type="dxa"/>
            <w:tcBorders>
              <w:top w:val="single" w:sz="18" w:space="0" w:color="auto"/>
              <w:bottom w:val="single" w:sz="4" w:space="0" w:color="auto"/>
            </w:tcBorders>
            <w:vAlign w:val="center"/>
          </w:tcPr>
          <w:p w14:paraId="29758F82" w14:textId="18A9AA23" w:rsidR="009F5F6E" w:rsidRPr="007A4ABA" w:rsidRDefault="009F5F6E" w:rsidP="009F5F6E">
            <w:pPr>
              <w:jc w:val="center"/>
              <w:rPr>
                <w:rFonts w:ascii="Times New Roman" w:hAnsi="Times New Roman" w:cs="Times New Roman"/>
                <w:sz w:val="24"/>
                <w:szCs w:val="24"/>
              </w:rPr>
            </w:pPr>
            <w:r>
              <w:rPr>
                <w:rFonts w:ascii="Times New Roman" w:hAnsi="Times New Roman" w:cs="Times New Roman"/>
                <w:sz w:val="32"/>
                <w:szCs w:val="32"/>
              </w:rPr>
              <w:t>Unit 12</w:t>
            </w:r>
            <w:r>
              <w:rPr>
                <w:rFonts w:ascii="Times New Roman" w:hAnsi="Times New Roman" w:cs="Times New Roman"/>
                <w:sz w:val="32"/>
                <w:szCs w:val="32"/>
              </w:rPr>
              <w:t xml:space="preserve"> ~ </w:t>
            </w:r>
            <w:r>
              <w:rPr>
                <w:rFonts w:ascii="Times New Roman" w:hAnsi="Times New Roman" w:cs="Times New Roman"/>
                <w:sz w:val="32"/>
                <w:szCs w:val="32"/>
              </w:rPr>
              <w:t>Casino Project</w:t>
            </w:r>
          </w:p>
        </w:tc>
        <w:tc>
          <w:tcPr>
            <w:tcW w:w="870" w:type="dxa"/>
            <w:tcBorders>
              <w:top w:val="single" w:sz="18" w:space="0" w:color="auto"/>
              <w:bottom w:val="single" w:sz="4" w:space="0" w:color="auto"/>
            </w:tcBorders>
            <w:vAlign w:val="center"/>
          </w:tcPr>
          <w:p w14:paraId="1E0F34E3" w14:textId="77777777" w:rsidR="009F5F6E" w:rsidRPr="007A4ABA" w:rsidRDefault="009F5F6E" w:rsidP="009F5F6E">
            <w:pPr>
              <w:jc w:val="center"/>
              <w:rPr>
                <w:rFonts w:ascii="Times New Roman" w:hAnsi="Times New Roman" w:cs="Times New Roman"/>
                <w:sz w:val="24"/>
                <w:szCs w:val="24"/>
              </w:rPr>
            </w:pPr>
          </w:p>
        </w:tc>
      </w:tr>
      <w:tr w:rsidR="009F5F6E" w:rsidRPr="005E3C92" w14:paraId="26811C7F" w14:textId="77777777" w:rsidTr="005E3C92">
        <w:tc>
          <w:tcPr>
            <w:tcW w:w="1258" w:type="dxa"/>
            <w:tcBorders>
              <w:bottom w:val="single" w:sz="4" w:space="0" w:color="auto"/>
            </w:tcBorders>
            <w:vAlign w:val="center"/>
          </w:tcPr>
          <w:p w14:paraId="17D6DF12" w14:textId="77777777" w:rsidR="009F5F6E" w:rsidRPr="005E3C92" w:rsidRDefault="009F5F6E" w:rsidP="009F5F6E">
            <w:pPr>
              <w:jc w:val="center"/>
              <w:rPr>
                <w:rFonts w:ascii="Times New Roman" w:hAnsi="Times New Roman" w:cs="Times New Roman"/>
                <w:sz w:val="24"/>
                <w:szCs w:val="24"/>
              </w:rPr>
            </w:pPr>
          </w:p>
        </w:tc>
        <w:tc>
          <w:tcPr>
            <w:tcW w:w="8847" w:type="dxa"/>
            <w:tcBorders>
              <w:bottom w:val="single" w:sz="4" w:space="0" w:color="auto"/>
            </w:tcBorders>
            <w:vAlign w:val="center"/>
          </w:tcPr>
          <w:p w14:paraId="2938820B" w14:textId="0391D5EC" w:rsidR="009F5F6E" w:rsidRPr="005E3C92" w:rsidRDefault="009F5F6E" w:rsidP="009F5F6E">
            <w:pPr>
              <w:rPr>
                <w:rFonts w:ascii="Times New Roman" w:hAnsi="Times New Roman" w:cs="Times New Roman"/>
                <w:sz w:val="24"/>
                <w:szCs w:val="24"/>
              </w:rPr>
            </w:pPr>
            <w:r>
              <w:rPr>
                <w:rFonts w:ascii="Times New Roman" w:hAnsi="Times New Roman" w:cs="Times New Roman"/>
                <w:sz w:val="24"/>
                <w:szCs w:val="24"/>
              </w:rPr>
              <w:t>*Casino Packet in Partners (Guided w/ Mrs. Craycraft)</w:t>
            </w:r>
          </w:p>
        </w:tc>
        <w:tc>
          <w:tcPr>
            <w:tcW w:w="870" w:type="dxa"/>
            <w:tcBorders>
              <w:bottom w:val="single" w:sz="4" w:space="0" w:color="auto"/>
            </w:tcBorders>
            <w:vAlign w:val="center"/>
          </w:tcPr>
          <w:p w14:paraId="77E1A4ED" w14:textId="03B677F1" w:rsidR="009F5F6E" w:rsidRPr="005E3C92" w:rsidRDefault="009F5F6E" w:rsidP="009F5F6E">
            <w:pPr>
              <w:jc w:val="center"/>
              <w:rPr>
                <w:rFonts w:ascii="Times New Roman" w:hAnsi="Times New Roman" w:cs="Times New Roman"/>
                <w:sz w:val="24"/>
                <w:szCs w:val="24"/>
              </w:rPr>
            </w:pPr>
            <w:r>
              <w:rPr>
                <w:rFonts w:ascii="Times New Roman" w:hAnsi="Times New Roman" w:cs="Times New Roman"/>
                <w:sz w:val="24"/>
                <w:szCs w:val="24"/>
              </w:rPr>
              <w:t>Fri 4/28  –  Mon 5/1</w:t>
            </w:r>
          </w:p>
        </w:tc>
      </w:tr>
      <w:tr w:rsidR="009F5F6E" w:rsidRPr="005E3C92" w14:paraId="3D73F978" w14:textId="77777777" w:rsidTr="005E3C92">
        <w:tc>
          <w:tcPr>
            <w:tcW w:w="1258" w:type="dxa"/>
            <w:tcBorders>
              <w:bottom w:val="single" w:sz="4" w:space="0" w:color="auto"/>
            </w:tcBorders>
            <w:vAlign w:val="center"/>
          </w:tcPr>
          <w:p w14:paraId="23654A81" w14:textId="77777777" w:rsidR="009F5F6E" w:rsidRPr="005E3C92" w:rsidRDefault="009F5F6E" w:rsidP="009F5F6E">
            <w:pPr>
              <w:jc w:val="center"/>
              <w:rPr>
                <w:rFonts w:ascii="Times New Roman" w:hAnsi="Times New Roman" w:cs="Times New Roman"/>
                <w:sz w:val="24"/>
                <w:szCs w:val="24"/>
              </w:rPr>
            </w:pPr>
          </w:p>
        </w:tc>
        <w:tc>
          <w:tcPr>
            <w:tcW w:w="8847" w:type="dxa"/>
            <w:tcBorders>
              <w:bottom w:val="single" w:sz="4" w:space="0" w:color="auto"/>
            </w:tcBorders>
            <w:vAlign w:val="center"/>
          </w:tcPr>
          <w:p w14:paraId="7FE7FE1E" w14:textId="44D3AA8F" w:rsidR="009F5F6E" w:rsidRPr="005E3C92" w:rsidRDefault="009F5F6E" w:rsidP="009F5F6E">
            <w:pPr>
              <w:rPr>
                <w:rFonts w:ascii="Times New Roman" w:hAnsi="Times New Roman" w:cs="Times New Roman"/>
                <w:sz w:val="24"/>
                <w:szCs w:val="24"/>
              </w:rPr>
            </w:pPr>
            <w:r>
              <w:rPr>
                <w:rFonts w:ascii="Times New Roman" w:hAnsi="Times New Roman" w:cs="Times New Roman"/>
                <w:sz w:val="24"/>
                <w:szCs w:val="24"/>
              </w:rPr>
              <w:t xml:space="preserve">*Casino Prep with Partner (Two days are yours to prepare your casino game using the packet given to you on Tuesday – including making all necessary items to play the game, filling out the planning page, and making sure both group members understand how to play and pay winners, AND making the poster/advertisement for your game)            </w:t>
            </w:r>
            <w:r w:rsidRPr="00DE6238">
              <w:rPr>
                <w:rFonts w:ascii="Times New Roman" w:hAnsi="Times New Roman" w:cs="Times New Roman"/>
                <w:b/>
                <w:bCs/>
                <w:sz w:val="24"/>
                <w:szCs w:val="24"/>
              </w:rPr>
              <w:t>YOU MUST COME PREPARED WITH EVERYTHING ON THURSDAY!!</w:t>
            </w:r>
          </w:p>
        </w:tc>
        <w:tc>
          <w:tcPr>
            <w:tcW w:w="870" w:type="dxa"/>
            <w:tcBorders>
              <w:bottom w:val="single" w:sz="4" w:space="0" w:color="auto"/>
            </w:tcBorders>
            <w:vAlign w:val="center"/>
          </w:tcPr>
          <w:p w14:paraId="020CBB24" w14:textId="3BC52408" w:rsidR="009F5F6E" w:rsidRDefault="009F5F6E" w:rsidP="009F5F6E">
            <w:pPr>
              <w:jc w:val="center"/>
              <w:rPr>
                <w:rFonts w:ascii="Times New Roman" w:hAnsi="Times New Roman" w:cs="Times New Roman"/>
                <w:sz w:val="24"/>
                <w:szCs w:val="24"/>
              </w:rPr>
            </w:pPr>
            <w:r>
              <w:rPr>
                <w:rFonts w:ascii="Times New Roman" w:hAnsi="Times New Roman" w:cs="Times New Roman"/>
                <w:sz w:val="24"/>
                <w:szCs w:val="24"/>
              </w:rPr>
              <w:t>Tues 5/2    –   Wed 5/3</w:t>
            </w:r>
          </w:p>
        </w:tc>
      </w:tr>
      <w:tr w:rsidR="009F5F6E" w:rsidRPr="005E3C92" w14:paraId="0021A276" w14:textId="77777777" w:rsidTr="00EB1310">
        <w:tc>
          <w:tcPr>
            <w:tcW w:w="1258" w:type="dxa"/>
            <w:tcBorders>
              <w:bottom w:val="single" w:sz="18" w:space="0" w:color="auto"/>
            </w:tcBorders>
            <w:vAlign w:val="center"/>
          </w:tcPr>
          <w:p w14:paraId="126E4972" w14:textId="77777777" w:rsidR="009F5F6E" w:rsidRPr="005E3C92" w:rsidRDefault="009F5F6E" w:rsidP="009F5F6E">
            <w:pPr>
              <w:jc w:val="center"/>
              <w:rPr>
                <w:rFonts w:ascii="Times New Roman" w:hAnsi="Times New Roman" w:cs="Times New Roman"/>
                <w:sz w:val="24"/>
                <w:szCs w:val="24"/>
              </w:rPr>
            </w:pPr>
          </w:p>
        </w:tc>
        <w:tc>
          <w:tcPr>
            <w:tcW w:w="8847" w:type="dxa"/>
            <w:tcBorders>
              <w:bottom w:val="single" w:sz="18" w:space="0" w:color="auto"/>
            </w:tcBorders>
            <w:vAlign w:val="center"/>
          </w:tcPr>
          <w:p w14:paraId="2C0457C8" w14:textId="428D4F78" w:rsidR="009F5F6E" w:rsidRPr="00DE6238" w:rsidRDefault="009F5F6E" w:rsidP="009F5F6E">
            <w:pPr>
              <w:rPr>
                <w:rFonts w:ascii="Times New Roman" w:hAnsi="Times New Roman" w:cs="Times New Roman"/>
                <w:b/>
                <w:bCs/>
                <w:sz w:val="24"/>
                <w:szCs w:val="24"/>
              </w:rPr>
            </w:pPr>
            <w:r>
              <w:rPr>
                <w:rFonts w:ascii="Times New Roman" w:hAnsi="Times New Roman" w:cs="Times New Roman"/>
                <w:sz w:val="24"/>
                <w:szCs w:val="24"/>
              </w:rPr>
              <w:t xml:space="preserve">*Put on Casino with Whole Class (One partner runs the game while the other plays – then switch roles the following day)  </w:t>
            </w:r>
            <w:r>
              <w:rPr>
                <w:rFonts w:ascii="Times New Roman" w:hAnsi="Times New Roman" w:cs="Times New Roman"/>
                <w:b/>
                <w:bCs/>
                <w:sz w:val="24"/>
                <w:szCs w:val="24"/>
              </w:rPr>
              <w:t>YOU MUST HAVE EVERYTHING READY THESE DAYS!!</w:t>
            </w:r>
          </w:p>
        </w:tc>
        <w:tc>
          <w:tcPr>
            <w:tcW w:w="870" w:type="dxa"/>
            <w:tcBorders>
              <w:bottom w:val="single" w:sz="18" w:space="0" w:color="auto"/>
            </w:tcBorders>
            <w:vAlign w:val="center"/>
          </w:tcPr>
          <w:p w14:paraId="3DA8646E" w14:textId="7741B359" w:rsidR="009F5F6E" w:rsidRPr="005E3C92" w:rsidRDefault="009F5F6E" w:rsidP="009F5F6E">
            <w:pPr>
              <w:jc w:val="center"/>
              <w:rPr>
                <w:rFonts w:ascii="Times New Roman" w:hAnsi="Times New Roman" w:cs="Times New Roman"/>
                <w:sz w:val="24"/>
                <w:szCs w:val="24"/>
              </w:rPr>
            </w:pPr>
            <w:r>
              <w:rPr>
                <w:rFonts w:ascii="Times New Roman" w:hAnsi="Times New Roman" w:cs="Times New Roman"/>
                <w:sz w:val="24"/>
                <w:szCs w:val="24"/>
              </w:rPr>
              <w:t>Thurs 5/4    –     Fri  5/5</w:t>
            </w:r>
          </w:p>
        </w:tc>
      </w:tr>
      <w:tr w:rsidR="009F5F6E" w14:paraId="4AB4E721" w14:textId="77777777" w:rsidTr="004D7D74">
        <w:tc>
          <w:tcPr>
            <w:tcW w:w="1258" w:type="dxa"/>
            <w:tcBorders>
              <w:top w:val="single" w:sz="18" w:space="0" w:color="auto"/>
              <w:bottom w:val="single" w:sz="4" w:space="0" w:color="auto"/>
            </w:tcBorders>
            <w:vAlign w:val="center"/>
          </w:tcPr>
          <w:p w14:paraId="24B234C3" w14:textId="77777777" w:rsidR="009F5F6E" w:rsidRPr="007A4ABA" w:rsidRDefault="009F5F6E" w:rsidP="009F5F6E">
            <w:pPr>
              <w:jc w:val="center"/>
              <w:rPr>
                <w:rFonts w:ascii="Times New Roman" w:hAnsi="Times New Roman" w:cs="Times New Roman"/>
                <w:sz w:val="18"/>
                <w:szCs w:val="18"/>
              </w:rPr>
            </w:pPr>
            <w:r w:rsidRPr="007A4ABA">
              <w:rPr>
                <w:rFonts w:ascii="Times New Roman" w:hAnsi="Times New Roman" w:cs="Times New Roman"/>
                <w:sz w:val="18"/>
                <w:szCs w:val="18"/>
              </w:rPr>
              <w:t>Check When Complete</w:t>
            </w:r>
          </w:p>
        </w:tc>
        <w:tc>
          <w:tcPr>
            <w:tcW w:w="8847" w:type="dxa"/>
            <w:tcBorders>
              <w:top w:val="single" w:sz="18" w:space="0" w:color="auto"/>
              <w:bottom w:val="single" w:sz="4" w:space="0" w:color="auto"/>
            </w:tcBorders>
          </w:tcPr>
          <w:p w14:paraId="639ED4A9" w14:textId="77777777" w:rsidR="009F5F6E" w:rsidRPr="007A4ABA" w:rsidRDefault="009F5F6E" w:rsidP="009F5F6E">
            <w:pPr>
              <w:jc w:val="center"/>
              <w:rPr>
                <w:rFonts w:ascii="Times New Roman" w:hAnsi="Times New Roman" w:cs="Times New Roman"/>
                <w:sz w:val="24"/>
                <w:szCs w:val="24"/>
              </w:rPr>
            </w:pPr>
            <w:r w:rsidRPr="007A4ABA">
              <w:rPr>
                <w:rFonts w:ascii="Times New Roman" w:hAnsi="Times New Roman" w:cs="Times New Roman"/>
                <w:sz w:val="32"/>
                <w:szCs w:val="32"/>
              </w:rPr>
              <w:t>Unit Mastery Check</w:t>
            </w:r>
          </w:p>
        </w:tc>
        <w:tc>
          <w:tcPr>
            <w:tcW w:w="870" w:type="dxa"/>
            <w:vMerge w:val="restart"/>
            <w:tcBorders>
              <w:top w:val="single" w:sz="18" w:space="0" w:color="auto"/>
            </w:tcBorders>
            <w:vAlign w:val="center"/>
          </w:tcPr>
          <w:p w14:paraId="5F513D98" w14:textId="23F2215A" w:rsidR="009F5F6E" w:rsidRPr="007A4ABA" w:rsidRDefault="009F5F6E" w:rsidP="009F5F6E">
            <w:pPr>
              <w:jc w:val="center"/>
              <w:rPr>
                <w:rFonts w:ascii="Times New Roman" w:hAnsi="Times New Roman" w:cs="Times New Roman"/>
                <w:sz w:val="24"/>
                <w:szCs w:val="24"/>
              </w:rPr>
            </w:pPr>
            <w:r>
              <w:rPr>
                <w:rFonts w:ascii="Times New Roman" w:hAnsi="Times New Roman" w:cs="Times New Roman"/>
                <w:sz w:val="24"/>
                <w:szCs w:val="24"/>
              </w:rPr>
              <w:t>Tues 5/9</w:t>
            </w:r>
          </w:p>
        </w:tc>
      </w:tr>
      <w:tr w:rsidR="009F5F6E" w14:paraId="185FB91E" w14:textId="77777777" w:rsidTr="004D7D74">
        <w:tc>
          <w:tcPr>
            <w:tcW w:w="1258" w:type="dxa"/>
            <w:tcBorders>
              <w:top w:val="single" w:sz="4" w:space="0" w:color="auto"/>
              <w:bottom w:val="single" w:sz="4" w:space="0" w:color="auto"/>
            </w:tcBorders>
            <w:vAlign w:val="center"/>
          </w:tcPr>
          <w:p w14:paraId="1913C0F2" w14:textId="77777777" w:rsidR="009F5F6E" w:rsidRPr="007A4ABA" w:rsidRDefault="009F5F6E" w:rsidP="009F5F6E">
            <w:pPr>
              <w:jc w:val="center"/>
              <w:rPr>
                <w:rFonts w:ascii="Times New Roman" w:hAnsi="Times New Roman" w:cs="Times New Roman"/>
                <w:sz w:val="18"/>
                <w:szCs w:val="18"/>
              </w:rPr>
            </w:pPr>
          </w:p>
        </w:tc>
        <w:tc>
          <w:tcPr>
            <w:tcW w:w="8847" w:type="dxa"/>
            <w:tcBorders>
              <w:top w:val="single" w:sz="4" w:space="0" w:color="auto"/>
              <w:bottom w:val="single" w:sz="4" w:space="0" w:color="auto"/>
            </w:tcBorders>
          </w:tcPr>
          <w:p w14:paraId="25DDC33B" w14:textId="1B40B88B" w:rsidR="009F5F6E" w:rsidRPr="007A4ABA" w:rsidRDefault="009F5F6E" w:rsidP="009F5F6E">
            <w:pPr>
              <w:rPr>
                <w:rFonts w:ascii="Times New Roman" w:hAnsi="Times New Roman" w:cs="Times New Roman"/>
                <w:sz w:val="24"/>
                <w:szCs w:val="24"/>
              </w:rPr>
            </w:pPr>
            <w:r>
              <w:rPr>
                <w:rFonts w:ascii="Times New Roman" w:hAnsi="Times New Roman" w:cs="Times New Roman"/>
                <w:sz w:val="24"/>
                <w:szCs w:val="24"/>
              </w:rPr>
              <w:t>*Complete: MathXL ~ “</w:t>
            </w:r>
            <w:r>
              <w:rPr>
                <w:rFonts w:ascii="Times New Roman" w:hAnsi="Times New Roman" w:cs="Times New Roman"/>
                <w:sz w:val="24"/>
                <w:szCs w:val="24"/>
              </w:rPr>
              <w:t>Probability</w:t>
            </w:r>
            <w:r>
              <w:rPr>
                <w:rFonts w:ascii="Times New Roman" w:hAnsi="Times New Roman" w:cs="Times New Roman"/>
                <w:sz w:val="24"/>
                <w:szCs w:val="24"/>
              </w:rPr>
              <w:t xml:space="preserve"> – Practice DFA”      </w:t>
            </w:r>
            <w:r>
              <w:rPr>
                <w:rFonts w:ascii="Times New Roman" w:hAnsi="Times New Roman" w:cs="Times New Roman"/>
                <w:sz w:val="24"/>
                <w:szCs w:val="24"/>
              </w:rPr>
              <w:t>(30 Questions Long!)</w:t>
            </w:r>
            <w:r>
              <w:rPr>
                <w:rFonts w:ascii="Times New Roman" w:hAnsi="Times New Roman" w:cs="Times New Roman"/>
                <w:sz w:val="24"/>
                <w:szCs w:val="24"/>
              </w:rPr>
              <w:t xml:space="preserve"> </w:t>
            </w:r>
          </w:p>
        </w:tc>
        <w:tc>
          <w:tcPr>
            <w:tcW w:w="870" w:type="dxa"/>
            <w:vMerge/>
            <w:vAlign w:val="center"/>
          </w:tcPr>
          <w:p w14:paraId="47977491" w14:textId="77777777" w:rsidR="009F5F6E" w:rsidRPr="007A4ABA" w:rsidRDefault="009F5F6E" w:rsidP="009F5F6E">
            <w:pPr>
              <w:jc w:val="center"/>
              <w:rPr>
                <w:rFonts w:ascii="Times New Roman" w:hAnsi="Times New Roman" w:cs="Times New Roman"/>
                <w:sz w:val="24"/>
                <w:szCs w:val="24"/>
              </w:rPr>
            </w:pPr>
          </w:p>
        </w:tc>
      </w:tr>
      <w:tr w:rsidR="009F5F6E" w14:paraId="713DC96A" w14:textId="77777777" w:rsidTr="004D7D74">
        <w:tc>
          <w:tcPr>
            <w:tcW w:w="1258" w:type="dxa"/>
            <w:tcBorders>
              <w:top w:val="single" w:sz="4" w:space="0" w:color="auto"/>
              <w:bottom w:val="single" w:sz="4" w:space="0" w:color="auto"/>
            </w:tcBorders>
            <w:vAlign w:val="center"/>
          </w:tcPr>
          <w:p w14:paraId="2B4D7098" w14:textId="77777777" w:rsidR="009F5F6E" w:rsidRPr="007A4ABA" w:rsidRDefault="009F5F6E" w:rsidP="009F5F6E">
            <w:pPr>
              <w:jc w:val="center"/>
              <w:rPr>
                <w:rFonts w:ascii="Times New Roman" w:hAnsi="Times New Roman" w:cs="Times New Roman"/>
                <w:sz w:val="18"/>
                <w:szCs w:val="18"/>
              </w:rPr>
            </w:pPr>
          </w:p>
        </w:tc>
        <w:tc>
          <w:tcPr>
            <w:tcW w:w="8847" w:type="dxa"/>
            <w:tcBorders>
              <w:top w:val="single" w:sz="4" w:space="0" w:color="auto"/>
              <w:bottom w:val="single" w:sz="4" w:space="0" w:color="auto"/>
            </w:tcBorders>
          </w:tcPr>
          <w:p w14:paraId="54E52FA4" w14:textId="39CF92D1" w:rsidR="009F5F6E" w:rsidRPr="007A4ABA" w:rsidRDefault="009F5F6E" w:rsidP="009F5F6E">
            <w:pPr>
              <w:rPr>
                <w:rFonts w:ascii="Times New Roman" w:hAnsi="Times New Roman" w:cs="Times New Roman"/>
                <w:sz w:val="24"/>
                <w:szCs w:val="24"/>
              </w:rPr>
            </w:pPr>
            <w:r w:rsidRPr="007A4ABA">
              <w:rPr>
                <w:rFonts w:ascii="Times New Roman" w:hAnsi="Times New Roman" w:cs="Times New Roman"/>
                <w:sz w:val="24"/>
                <w:szCs w:val="24"/>
              </w:rPr>
              <w:t xml:space="preserve">*MathXL – DFA </w:t>
            </w:r>
            <w:r>
              <w:rPr>
                <w:rFonts w:ascii="Times New Roman" w:hAnsi="Times New Roman" w:cs="Times New Roman"/>
                <w:sz w:val="24"/>
                <w:szCs w:val="24"/>
              </w:rPr>
              <w:t>4.</w:t>
            </w:r>
            <w:r>
              <w:rPr>
                <w:rFonts w:ascii="Times New Roman" w:hAnsi="Times New Roman" w:cs="Times New Roman"/>
                <w:sz w:val="24"/>
                <w:szCs w:val="24"/>
              </w:rPr>
              <w:t>2</w:t>
            </w:r>
            <w:r w:rsidRPr="007A4ABA">
              <w:rPr>
                <w:rFonts w:ascii="Times New Roman" w:hAnsi="Times New Roman" w:cs="Times New Roman"/>
                <w:sz w:val="24"/>
                <w:szCs w:val="24"/>
              </w:rPr>
              <w:t>A –</w:t>
            </w:r>
            <w:r>
              <w:rPr>
                <w:rFonts w:ascii="Times New Roman" w:hAnsi="Times New Roman" w:cs="Times New Roman"/>
                <w:sz w:val="24"/>
                <w:szCs w:val="24"/>
              </w:rPr>
              <w:t xml:space="preserve"> </w:t>
            </w:r>
            <w:r>
              <w:rPr>
                <w:rFonts w:ascii="Times New Roman" w:hAnsi="Times New Roman" w:cs="Times New Roman"/>
                <w:sz w:val="24"/>
                <w:szCs w:val="24"/>
              </w:rPr>
              <w:t>Probability</w:t>
            </w:r>
          </w:p>
        </w:tc>
        <w:tc>
          <w:tcPr>
            <w:tcW w:w="870" w:type="dxa"/>
            <w:vMerge/>
            <w:vAlign w:val="center"/>
          </w:tcPr>
          <w:p w14:paraId="776177CC" w14:textId="77777777" w:rsidR="009F5F6E" w:rsidRPr="007A4ABA" w:rsidRDefault="009F5F6E" w:rsidP="009F5F6E">
            <w:pPr>
              <w:jc w:val="center"/>
              <w:rPr>
                <w:rFonts w:ascii="Times New Roman" w:hAnsi="Times New Roman" w:cs="Times New Roman"/>
                <w:sz w:val="24"/>
                <w:szCs w:val="24"/>
              </w:rPr>
            </w:pPr>
          </w:p>
        </w:tc>
      </w:tr>
    </w:tbl>
    <w:p w14:paraId="6A64CE88" w14:textId="77777777" w:rsidR="005B3DA1" w:rsidRDefault="005B3DA1" w:rsidP="005B3DA1"/>
    <w:p w14:paraId="38542E51" w14:textId="7BD21D35" w:rsidR="005B3DA1" w:rsidRPr="00D51888" w:rsidRDefault="005B3DA1" w:rsidP="005B3DA1">
      <w:pPr>
        <w:jc w:val="center"/>
        <w:rPr>
          <w:rFonts w:ascii="Times New Roman" w:hAnsi="Times New Roman" w:cs="Times New Roman"/>
          <w:b/>
          <w:bCs/>
          <w:sz w:val="28"/>
          <w:szCs w:val="28"/>
          <w:u w:val="single"/>
        </w:rPr>
      </w:pPr>
      <w:r w:rsidRPr="00D51888">
        <w:rPr>
          <w:rFonts w:ascii="Times New Roman" w:hAnsi="Times New Roman" w:cs="Times New Roman"/>
          <w:b/>
          <w:bCs/>
          <w:sz w:val="28"/>
          <w:szCs w:val="28"/>
          <w:u w:val="single"/>
        </w:rPr>
        <w:lastRenderedPageBreak/>
        <w:t xml:space="preserve">Other obligations from </w:t>
      </w:r>
      <w:r w:rsidR="004E7072">
        <w:rPr>
          <w:rFonts w:ascii="Times New Roman" w:hAnsi="Times New Roman" w:cs="Times New Roman"/>
          <w:b/>
          <w:bCs/>
          <w:sz w:val="28"/>
          <w:szCs w:val="28"/>
          <w:u w:val="single"/>
        </w:rPr>
        <w:t>April</w:t>
      </w:r>
      <w:r>
        <w:rPr>
          <w:rFonts w:ascii="Times New Roman" w:hAnsi="Times New Roman" w:cs="Times New Roman"/>
          <w:b/>
          <w:bCs/>
          <w:sz w:val="28"/>
          <w:szCs w:val="28"/>
          <w:u w:val="single"/>
        </w:rPr>
        <w:t xml:space="preserve"> </w:t>
      </w:r>
      <w:r w:rsidR="004E7072">
        <w:rPr>
          <w:rFonts w:ascii="Times New Roman" w:hAnsi="Times New Roman" w:cs="Times New Roman"/>
          <w:b/>
          <w:bCs/>
          <w:sz w:val="28"/>
          <w:szCs w:val="28"/>
          <w:u w:val="single"/>
        </w:rPr>
        <w:t>17</w:t>
      </w:r>
      <w:r w:rsidR="004E7072" w:rsidRPr="004E7072">
        <w:rPr>
          <w:rFonts w:ascii="Times New Roman" w:hAnsi="Times New Roman" w:cs="Times New Roman"/>
          <w:b/>
          <w:bCs/>
          <w:sz w:val="28"/>
          <w:szCs w:val="28"/>
          <w:u w:val="single"/>
          <w:vertAlign w:val="superscript"/>
        </w:rPr>
        <w:t>th</w:t>
      </w:r>
      <w:r w:rsidR="004E7072">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 xml:space="preserve">– </w:t>
      </w:r>
      <w:r w:rsidR="004E7072">
        <w:rPr>
          <w:rFonts w:ascii="Times New Roman" w:hAnsi="Times New Roman" w:cs="Times New Roman"/>
          <w:b/>
          <w:bCs/>
          <w:sz w:val="28"/>
          <w:szCs w:val="28"/>
          <w:u w:val="single"/>
        </w:rPr>
        <w:t>May</w:t>
      </w:r>
      <w:r>
        <w:rPr>
          <w:rFonts w:ascii="Times New Roman" w:hAnsi="Times New Roman" w:cs="Times New Roman"/>
          <w:b/>
          <w:bCs/>
          <w:sz w:val="28"/>
          <w:szCs w:val="28"/>
          <w:u w:val="single"/>
        </w:rPr>
        <w:t xml:space="preserve"> </w:t>
      </w:r>
      <w:r w:rsidR="004E7072">
        <w:rPr>
          <w:rFonts w:ascii="Times New Roman" w:hAnsi="Times New Roman" w:cs="Times New Roman"/>
          <w:b/>
          <w:bCs/>
          <w:sz w:val="28"/>
          <w:szCs w:val="28"/>
          <w:u w:val="single"/>
        </w:rPr>
        <w:t>9</w:t>
      </w:r>
      <w:r w:rsidRPr="00565A27">
        <w:rPr>
          <w:rFonts w:ascii="Times New Roman" w:hAnsi="Times New Roman" w:cs="Times New Roman"/>
          <w:b/>
          <w:bCs/>
          <w:sz w:val="28"/>
          <w:szCs w:val="28"/>
          <w:u w:val="single"/>
          <w:vertAlign w:val="superscript"/>
        </w:rPr>
        <w:t>th</w:t>
      </w:r>
      <w:r>
        <w:rPr>
          <w:rFonts w:ascii="Times New Roman" w:hAnsi="Times New Roman" w:cs="Times New Roman"/>
          <w:b/>
          <w:bCs/>
          <w:sz w:val="28"/>
          <w:szCs w:val="28"/>
          <w:u w:val="single"/>
        </w:rPr>
        <w:t xml:space="preserve">  </w:t>
      </w:r>
      <w:r w:rsidRPr="00D51888">
        <w:rPr>
          <w:rFonts w:ascii="Times New Roman" w:hAnsi="Times New Roman" w:cs="Times New Roman"/>
          <w:b/>
          <w:bCs/>
          <w:sz w:val="28"/>
          <w:szCs w:val="28"/>
          <w:u w:val="single"/>
        </w:rPr>
        <w:t>to keep in mind/put on your calendar:</w:t>
      </w:r>
    </w:p>
    <w:p w14:paraId="1081BD62" w14:textId="620785C6" w:rsidR="005B3DA1" w:rsidRDefault="004E7072" w:rsidP="005B3DA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April 1</w:t>
      </w:r>
      <w:r w:rsidR="005B3DA1">
        <w:rPr>
          <w:rFonts w:ascii="Times New Roman" w:hAnsi="Times New Roman" w:cs="Times New Roman"/>
          <w:sz w:val="28"/>
          <w:szCs w:val="28"/>
        </w:rPr>
        <w:t>8</w:t>
      </w:r>
      <w:r w:rsidR="005B3DA1" w:rsidRPr="00565A27">
        <w:rPr>
          <w:rFonts w:ascii="Times New Roman" w:hAnsi="Times New Roman" w:cs="Times New Roman"/>
          <w:sz w:val="28"/>
          <w:szCs w:val="28"/>
          <w:vertAlign w:val="superscript"/>
        </w:rPr>
        <w:t>th</w:t>
      </w:r>
      <w:r w:rsidR="005B3DA1">
        <w:rPr>
          <w:rFonts w:ascii="Times New Roman" w:hAnsi="Times New Roman" w:cs="Times New Roman"/>
          <w:sz w:val="28"/>
          <w:szCs w:val="28"/>
        </w:rPr>
        <w:t xml:space="preserve">: LATE START SCHEDULE due to </w:t>
      </w:r>
      <w:r>
        <w:rPr>
          <w:rFonts w:ascii="Times New Roman" w:hAnsi="Times New Roman" w:cs="Times New Roman"/>
          <w:sz w:val="28"/>
          <w:szCs w:val="28"/>
        </w:rPr>
        <w:t>Pre-ACT</w:t>
      </w:r>
      <w:r w:rsidR="005B3DA1">
        <w:rPr>
          <w:rFonts w:ascii="Times New Roman" w:hAnsi="Times New Roman" w:cs="Times New Roman"/>
          <w:sz w:val="28"/>
          <w:szCs w:val="28"/>
        </w:rPr>
        <w:t xml:space="preserve"> test.  </w:t>
      </w:r>
    </w:p>
    <w:p w14:paraId="5C4B17EA" w14:textId="72BC1654" w:rsidR="005B3DA1" w:rsidRDefault="004E7072" w:rsidP="005B3DA1">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Will continue working on 12.1 this day – no Teamwork Tuesday</w:t>
      </w:r>
    </w:p>
    <w:p w14:paraId="0C556AF3" w14:textId="77777777" w:rsidR="004E7072" w:rsidRDefault="004E7072" w:rsidP="005B3DA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May</w:t>
      </w:r>
      <w:r w:rsidR="005B3DA1">
        <w:rPr>
          <w:rFonts w:ascii="Times New Roman" w:hAnsi="Times New Roman" w:cs="Times New Roman"/>
          <w:sz w:val="28"/>
          <w:szCs w:val="28"/>
        </w:rPr>
        <w:t xml:space="preserve"> </w:t>
      </w:r>
      <w:r>
        <w:rPr>
          <w:rFonts w:ascii="Times New Roman" w:hAnsi="Times New Roman" w:cs="Times New Roman"/>
          <w:sz w:val="28"/>
          <w:szCs w:val="28"/>
        </w:rPr>
        <w:t>3</w:t>
      </w:r>
      <w:r w:rsidRPr="004E7072">
        <w:rPr>
          <w:rFonts w:ascii="Times New Roman" w:hAnsi="Times New Roman" w:cs="Times New Roman"/>
          <w:sz w:val="28"/>
          <w:szCs w:val="28"/>
          <w:vertAlign w:val="superscript"/>
        </w:rPr>
        <w:t>rd</w:t>
      </w:r>
      <w:r w:rsidR="005B3DA1">
        <w:rPr>
          <w:rFonts w:ascii="Times New Roman" w:hAnsi="Times New Roman" w:cs="Times New Roman"/>
          <w:sz w:val="28"/>
          <w:szCs w:val="28"/>
        </w:rPr>
        <w:t xml:space="preserve">: </w:t>
      </w:r>
      <w:r>
        <w:rPr>
          <w:rFonts w:ascii="Times New Roman" w:hAnsi="Times New Roman" w:cs="Times New Roman"/>
          <w:sz w:val="28"/>
          <w:szCs w:val="28"/>
        </w:rPr>
        <w:t>Early Release Wednesday Schedule</w:t>
      </w:r>
      <w:r w:rsidR="005B3DA1">
        <w:rPr>
          <w:rFonts w:ascii="Times New Roman" w:hAnsi="Times New Roman" w:cs="Times New Roman"/>
          <w:sz w:val="28"/>
          <w:szCs w:val="28"/>
        </w:rPr>
        <w:t xml:space="preserve">  </w:t>
      </w:r>
    </w:p>
    <w:p w14:paraId="075F7988" w14:textId="77777777" w:rsidR="004E7072" w:rsidRDefault="004E7072" w:rsidP="004E7072">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**Come in at normal time </w:t>
      </w:r>
    </w:p>
    <w:p w14:paraId="47E15881" w14:textId="1150F1FC" w:rsidR="005B3DA1" w:rsidRDefault="004E7072" w:rsidP="004E7072">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2</w:t>
      </w:r>
      <w:r w:rsidRPr="004E7072">
        <w:rPr>
          <w:rFonts w:ascii="Times New Roman" w:hAnsi="Times New Roman" w:cs="Times New Roman"/>
          <w:sz w:val="28"/>
          <w:szCs w:val="28"/>
          <w:vertAlign w:val="superscript"/>
        </w:rPr>
        <w:t>nd</w:t>
      </w:r>
      <w:r>
        <w:rPr>
          <w:rFonts w:ascii="Times New Roman" w:hAnsi="Times New Roman" w:cs="Times New Roman"/>
          <w:sz w:val="28"/>
          <w:szCs w:val="28"/>
        </w:rPr>
        <w:t xml:space="preserve"> Hour starts at 8:20 for those of you with 1</w:t>
      </w:r>
      <w:r w:rsidRPr="004E7072">
        <w:rPr>
          <w:rFonts w:ascii="Times New Roman" w:hAnsi="Times New Roman" w:cs="Times New Roman"/>
          <w:sz w:val="28"/>
          <w:szCs w:val="28"/>
          <w:vertAlign w:val="superscript"/>
        </w:rPr>
        <w:t>st</w:t>
      </w:r>
      <w:r>
        <w:rPr>
          <w:rFonts w:ascii="Times New Roman" w:hAnsi="Times New Roman" w:cs="Times New Roman"/>
          <w:sz w:val="28"/>
          <w:szCs w:val="28"/>
        </w:rPr>
        <w:t xml:space="preserve"> period home period</w:t>
      </w:r>
    </w:p>
    <w:p w14:paraId="32A99807" w14:textId="6CA1F695" w:rsidR="005B3DA1" w:rsidRDefault="004E7072" w:rsidP="005B3DA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April 28</w:t>
      </w:r>
      <w:r w:rsidRPr="004E7072">
        <w:rPr>
          <w:rFonts w:ascii="Times New Roman" w:hAnsi="Times New Roman" w:cs="Times New Roman"/>
          <w:sz w:val="28"/>
          <w:szCs w:val="28"/>
          <w:vertAlign w:val="superscript"/>
        </w:rPr>
        <w:t>th</w:t>
      </w:r>
      <w:r>
        <w:rPr>
          <w:rFonts w:ascii="Times New Roman" w:hAnsi="Times New Roman" w:cs="Times New Roman"/>
          <w:sz w:val="28"/>
          <w:szCs w:val="28"/>
        </w:rPr>
        <w:t xml:space="preserve"> – May 5</w:t>
      </w:r>
      <w:r w:rsidRPr="004E7072">
        <w:rPr>
          <w:rFonts w:ascii="Times New Roman" w:hAnsi="Times New Roman" w:cs="Times New Roman"/>
          <w:sz w:val="28"/>
          <w:szCs w:val="28"/>
          <w:vertAlign w:val="superscript"/>
        </w:rPr>
        <w:t>th</w:t>
      </w:r>
      <w:r>
        <w:rPr>
          <w:rFonts w:ascii="Times New Roman" w:hAnsi="Times New Roman" w:cs="Times New Roman"/>
          <w:sz w:val="28"/>
          <w:szCs w:val="28"/>
        </w:rPr>
        <w:t>: CASINO ROYALE IN 2105!!</w:t>
      </w:r>
    </w:p>
    <w:p w14:paraId="1C7DA05A" w14:textId="61EA6A65" w:rsidR="004E7072" w:rsidRDefault="004E7072" w:rsidP="004E7072">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These days will be FULL of probability and a little bit of luck! </w:t>
      </w:r>
      <w:r w:rsidRPr="004E7072">
        <w:rPr>
          <mc:AlternateContent>
            <mc:Choice Requires="w16se">
              <w:rFonts w:ascii="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p>
    <w:p w14:paraId="5F2E043D" w14:textId="2568317E" w:rsidR="002947D3" w:rsidRPr="002947D3" w:rsidRDefault="004E7072" w:rsidP="002947D3">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May 4</w:t>
      </w:r>
      <w:r w:rsidRPr="004E7072">
        <w:rPr>
          <w:rFonts w:ascii="Times New Roman" w:hAnsi="Times New Roman" w:cs="Times New Roman"/>
          <w:sz w:val="28"/>
          <w:szCs w:val="28"/>
          <w:vertAlign w:val="superscript"/>
        </w:rPr>
        <w:t>th</w:t>
      </w:r>
      <w:r>
        <w:rPr>
          <w:rFonts w:ascii="Times New Roman" w:hAnsi="Times New Roman" w:cs="Times New Roman"/>
          <w:sz w:val="28"/>
          <w:szCs w:val="28"/>
        </w:rPr>
        <w:t xml:space="preserve"> and 5</w:t>
      </w:r>
      <w:r w:rsidRPr="004E7072">
        <w:rPr>
          <w:rFonts w:ascii="Times New Roman" w:hAnsi="Times New Roman" w:cs="Times New Roman"/>
          <w:sz w:val="28"/>
          <w:szCs w:val="28"/>
          <w:vertAlign w:val="superscript"/>
        </w:rPr>
        <w:t>th</w:t>
      </w:r>
      <w:r>
        <w:rPr>
          <w:rFonts w:ascii="Times New Roman" w:hAnsi="Times New Roman" w:cs="Times New Roman"/>
          <w:sz w:val="28"/>
          <w:szCs w:val="28"/>
        </w:rPr>
        <w:t xml:space="preserve"> are CRITICAL days for you to be present – we are hosting a casino and you’re running the games!</w:t>
      </w:r>
    </w:p>
    <w:p w14:paraId="0766C372" w14:textId="08F97153" w:rsidR="004E7072" w:rsidRDefault="004E7072" w:rsidP="004E7072">
      <w:pPr>
        <w:rPr>
          <w:rFonts w:ascii="Times New Roman" w:hAnsi="Times New Roman" w:cs="Times New Roman"/>
          <w:sz w:val="28"/>
          <w:szCs w:val="28"/>
        </w:rPr>
      </w:pPr>
    </w:p>
    <w:p w14:paraId="647D314D" w14:textId="6DFD3D49" w:rsidR="004E7072" w:rsidRDefault="004E7072" w:rsidP="004E7072">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Then comes </w:t>
      </w:r>
      <w:r w:rsidR="002947D3">
        <w:rPr>
          <w:rFonts w:ascii="Times New Roman" w:hAnsi="Times New Roman" w:cs="Times New Roman"/>
          <w:b/>
          <w:bCs/>
          <w:sz w:val="28"/>
          <w:szCs w:val="28"/>
          <w:u w:val="single"/>
        </w:rPr>
        <w:t>GRADUATION</w:t>
      </w:r>
      <w:r>
        <w:rPr>
          <w:rFonts w:ascii="Times New Roman" w:hAnsi="Times New Roman" w:cs="Times New Roman"/>
          <w:b/>
          <w:bCs/>
          <w:sz w:val="28"/>
          <w:szCs w:val="28"/>
          <w:u w:val="single"/>
        </w:rPr>
        <w:t>!!!</w:t>
      </w:r>
    </w:p>
    <w:p w14:paraId="7EF67104" w14:textId="3B71421D" w:rsidR="004E7072" w:rsidRDefault="004E7072" w:rsidP="004E7072">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Monday, May 15</w:t>
      </w:r>
      <w:r w:rsidRPr="004E7072">
        <w:rPr>
          <w:rFonts w:ascii="Times New Roman" w:hAnsi="Times New Roman" w:cs="Times New Roman"/>
          <w:sz w:val="28"/>
          <w:szCs w:val="28"/>
          <w:vertAlign w:val="superscript"/>
        </w:rPr>
        <w:t>th</w:t>
      </w:r>
    </w:p>
    <w:p w14:paraId="03021CA5" w14:textId="324F55F3" w:rsidR="004E7072" w:rsidRDefault="004E7072" w:rsidP="004E7072">
      <w:pPr>
        <w:pStyle w:val="ListParagraph"/>
        <w:numPr>
          <w:ilvl w:val="1"/>
          <w:numId w:val="5"/>
        </w:numPr>
        <w:rPr>
          <w:rFonts w:ascii="Times New Roman" w:hAnsi="Times New Roman" w:cs="Times New Roman"/>
          <w:sz w:val="28"/>
          <w:szCs w:val="28"/>
        </w:rPr>
      </w:pPr>
      <w:r>
        <w:rPr>
          <w:rFonts w:ascii="Times New Roman" w:hAnsi="Times New Roman" w:cs="Times New Roman"/>
          <w:sz w:val="28"/>
          <w:szCs w:val="28"/>
        </w:rPr>
        <w:t>Full day of school, but 3</w:t>
      </w:r>
      <w:r w:rsidRPr="004E7072">
        <w:rPr>
          <w:rFonts w:ascii="Times New Roman" w:hAnsi="Times New Roman" w:cs="Times New Roman"/>
          <w:sz w:val="28"/>
          <w:szCs w:val="28"/>
          <w:vertAlign w:val="superscript"/>
        </w:rPr>
        <w:t>rd</w:t>
      </w:r>
      <w:r>
        <w:rPr>
          <w:rFonts w:ascii="Times New Roman" w:hAnsi="Times New Roman" w:cs="Times New Roman"/>
          <w:sz w:val="28"/>
          <w:szCs w:val="28"/>
        </w:rPr>
        <w:t xml:space="preserve"> and 5</w:t>
      </w:r>
      <w:r w:rsidRPr="004E7072">
        <w:rPr>
          <w:rFonts w:ascii="Times New Roman" w:hAnsi="Times New Roman" w:cs="Times New Roman"/>
          <w:sz w:val="28"/>
          <w:szCs w:val="28"/>
          <w:vertAlign w:val="superscript"/>
        </w:rPr>
        <w:t>th</w:t>
      </w:r>
      <w:r>
        <w:rPr>
          <w:rFonts w:ascii="Times New Roman" w:hAnsi="Times New Roman" w:cs="Times New Roman"/>
          <w:sz w:val="28"/>
          <w:szCs w:val="28"/>
        </w:rPr>
        <w:t xml:space="preserve"> hours will be FINALS.</w:t>
      </w:r>
    </w:p>
    <w:p w14:paraId="054C3DA3" w14:textId="4183710C" w:rsidR="004E7072" w:rsidRPr="004E7072" w:rsidRDefault="004E7072" w:rsidP="004E7072">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Tuesday, May 16</w:t>
      </w:r>
      <w:r w:rsidRPr="004E7072">
        <w:rPr>
          <w:rFonts w:ascii="Times New Roman" w:hAnsi="Times New Roman" w:cs="Times New Roman"/>
          <w:sz w:val="28"/>
          <w:szCs w:val="28"/>
          <w:vertAlign w:val="superscript"/>
        </w:rPr>
        <w:t>th</w:t>
      </w:r>
    </w:p>
    <w:p w14:paraId="6A94AFF9" w14:textId="28A10B6B" w:rsidR="004E7072" w:rsidRDefault="004E7072" w:rsidP="004E7072">
      <w:pPr>
        <w:pStyle w:val="ListParagraph"/>
        <w:numPr>
          <w:ilvl w:val="1"/>
          <w:numId w:val="5"/>
        </w:numPr>
        <w:rPr>
          <w:rFonts w:ascii="Times New Roman" w:hAnsi="Times New Roman" w:cs="Times New Roman"/>
          <w:sz w:val="28"/>
          <w:szCs w:val="28"/>
        </w:rPr>
      </w:pPr>
      <w:r>
        <w:rPr>
          <w:rFonts w:ascii="Times New Roman" w:hAnsi="Times New Roman" w:cs="Times New Roman"/>
          <w:sz w:val="28"/>
          <w:szCs w:val="28"/>
        </w:rPr>
        <w:t>1</w:t>
      </w:r>
      <w:r w:rsidRPr="004E7072">
        <w:rPr>
          <w:rFonts w:ascii="Times New Roman" w:hAnsi="Times New Roman" w:cs="Times New Roman"/>
          <w:sz w:val="28"/>
          <w:szCs w:val="28"/>
          <w:vertAlign w:val="superscript"/>
        </w:rPr>
        <w:t>st</w:t>
      </w:r>
      <w:r>
        <w:rPr>
          <w:rFonts w:ascii="Times New Roman" w:hAnsi="Times New Roman" w:cs="Times New Roman"/>
          <w:sz w:val="28"/>
          <w:szCs w:val="28"/>
        </w:rPr>
        <w:t xml:space="preserve"> and 2</w:t>
      </w:r>
      <w:r w:rsidRPr="004E7072">
        <w:rPr>
          <w:rFonts w:ascii="Times New Roman" w:hAnsi="Times New Roman" w:cs="Times New Roman"/>
          <w:sz w:val="28"/>
          <w:szCs w:val="28"/>
          <w:vertAlign w:val="superscript"/>
        </w:rPr>
        <w:t>nd</w:t>
      </w:r>
      <w:r>
        <w:rPr>
          <w:rFonts w:ascii="Times New Roman" w:hAnsi="Times New Roman" w:cs="Times New Roman"/>
          <w:sz w:val="28"/>
          <w:szCs w:val="28"/>
        </w:rPr>
        <w:t xml:space="preserve"> hours will be FINALS.</w:t>
      </w:r>
    </w:p>
    <w:p w14:paraId="4A0321E2" w14:textId="399BD90B" w:rsidR="004E7072" w:rsidRDefault="004E7072" w:rsidP="004E7072">
      <w:pPr>
        <w:pStyle w:val="ListParagraph"/>
        <w:numPr>
          <w:ilvl w:val="1"/>
          <w:numId w:val="5"/>
        </w:numPr>
        <w:rPr>
          <w:rFonts w:ascii="Times New Roman" w:hAnsi="Times New Roman" w:cs="Times New Roman"/>
          <w:sz w:val="28"/>
          <w:szCs w:val="28"/>
        </w:rPr>
      </w:pPr>
      <w:r>
        <w:rPr>
          <w:rFonts w:ascii="Times New Roman" w:hAnsi="Times New Roman" w:cs="Times New Roman"/>
          <w:sz w:val="28"/>
          <w:szCs w:val="28"/>
        </w:rPr>
        <w:t>Once done, you turn in your Senior Check Out Sheet</w:t>
      </w:r>
    </w:p>
    <w:p w14:paraId="2AE25776" w14:textId="453FCDEE" w:rsidR="004E7072" w:rsidRDefault="004E7072" w:rsidP="004E7072">
      <w:pPr>
        <w:pStyle w:val="ListParagraph"/>
        <w:numPr>
          <w:ilvl w:val="1"/>
          <w:numId w:val="5"/>
        </w:numPr>
        <w:rPr>
          <w:rFonts w:ascii="Times New Roman" w:hAnsi="Times New Roman" w:cs="Times New Roman"/>
          <w:sz w:val="28"/>
          <w:szCs w:val="28"/>
        </w:rPr>
      </w:pPr>
      <w:r>
        <w:rPr>
          <w:rFonts w:ascii="Times New Roman" w:hAnsi="Times New Roman" w:cs="Times New Roman"/>
          <w:sz w:val="28"/>
          <w:szCs w:val="28"/>
        </w:rPr>
        <w:t>Turn in computer to the IT guys in the Media Center</w:t>
      </w:r>
    </w:p>
    <w:p w14:paraId="3BCBF6EE" w14:textId="33D1B2B6" w:rsidR="004E7072" w:rsidRDefault="004E7072" w:rsidP="004E7072">
      <w:pPr>
        <w:pStyle w:val="ListParagraph"/>
        <w:numPr>
          <w:ilvl w:val="1"/>
          <w:numId w:val="5"/>
        </w:numPr>
        <w:rPr>
          <w:rFonts w:ascii="Times New Roman" w:hAnsi="Times New Roman" w:cs="Times New Roman"/>
          <w:sz w:val="28"/>
          <w:szCs w:val="28"/>
        </w:rPr>
      </w:pPr>
      <w:r>
        <w:rPr>
          <w:rFonts w:ascii="Times New Roman" w:hAnsi="Times New Roman" w:cs="Times New Roman"/>
          <w:sz w:val="28"/>
          <w:szCs w:val="28"/>
        </w:rPr>
        <w:t>Seniors leave after turning in paperwork &amp; computer</w:t>
      </w:r>
    </w:p>
    <w:p w14:paraId="2F73BF68" w14:textId="2AF85859" w:rsidR="004E7072" w:rsidRPr="004E7072" w:rsidRDefault="004E7072" w:rsidP="004E7072">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Wednesday, May 17</w:t>
      </w:r>
      <w:r w:rsidRPr="004E7072">
        <w:rPr>
          <w:rFonts w:ascii="Times New Roman" w:hAnsi="Times New Roman" w:cs="Times New Roman"/>
          <w:sz w:val="28"/>
          <w:szCs w:val="28"/>
          <w:vertAlign w:val="superscript"/>
        </w:rPr>
        <w:t>th</w:t>
      </w:r>
    </w:p>
    <w:p w14:paraId="14621FA2" w14:textId="7256F2FA" w:rsidR="004E7072" w:rsidRDefault="004E7072" w:rsidP="004E7072">
      <w:pPr>
        <w:pStyle w:val="ListParagraph"/>
        <w:numPr>
          <w:ilvl w:val="1"/>
          <w:numId w:val="5"/>
        </w:numPr>
        <w:rPr>
          <w:rFonts w:ascii="Times New Roman" w:hAnsi="Times New Roman" w:cs="Times New Roman"/>
          <w:sz w:val="28"/>
          <w:szCs w:val="28"/>
        </w:rPr>
      </w:pPr>
      <w:r>
        <w:rPr>
          <w:rFonts w:ascii="Times New Roman" w:hAnsi="Times New Roman" w:cs="Times New Roman"/>
          <w:sz w:val="28"/>
          <w:szCs w:val="28"/>
        </w:rPr>
        <w:t>Graduation Practice starts in gym at 8:00 (goes until 10)</w:t>
      </w:r>
    </w:p>
    <w:p w14:paraId="0CB45F3A" w14:textId="710CE924" w:rsidR="004E7072" w:rsidRDefault="004E7072" w:rsidP="004E7072">
      <w:pPr>
        <w:pStyle w:val="ListParagraph"/>
        <w:numPr>
          <w:ilvl w:val="1"/>
          <w:numId w:val="5"/>
        </w:numPr>
        <w:rPr>
          <w:rFonts w:ascii="Times New Roman" w:hAnsi="Times New Roman" w:cs="Times New Roman"/>
          <w:sz w:val="28"/>
          <w:szCs w:val="28"/>
        </w:rPr>
      </w:pPr>
      <w:r>
        <w:rPr>
          <w:rFonts w:ascii="Times New Roman" w:hAnsi="Times New Roman" w:cs="Times New Roman"/>
          <w:sz w:val="28"/>
          <w:szCs w:val="28"/>
        </w:rPr>
        <w:t>You will pick up your Cap and Gown at this time as well!</w:t>
      </w:r>
    </w:p>
    <w:p w14:paraId="73A86457" w14:textId="17590BB5" w:rsidR="004E7072" w:rsidRDefault="004E7072" w:rsidP="004E7072">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Thursday, May 18</w:t>
      </w:r>
      <w:r w:rsidRPr="004E7072">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p w14:paraId="4E22DB85" w14:textId="7F716385" w:rsidR="004E7072" w:rsidRDefault="004E7072" w:rsidP="004E7072">
      <w:pPr>
        <w:pStyle w:val="ListParagraph"/>
        <w:numPr>
          <w:ilvl w:val="1"/>
          <w:numId w:val="5"/>
        </w:numPr>
        <w:rPr>
          <w:rFonts w:ascii="Times New Roman" w:hAnsi="Times New Roman" w:cs="Times New Roman"/>
          <w:sz w:val="28"/>
          <w:szCs w:val="28"/>
        </w:rPr>
      </w:pPr>
      <w:r>
        <w:rPr>
          <w:rFonts w:ascii="Times New Roman" w:hAnsi="Times New Roman" w:cs="Times New Roman"/>
          <w:sz w:val="28"/>
          <w:szCs w:val="28"/>
        </w:rPr>
        <w:t>Youngker High School Class of 2023 Graduation!</w:t>
      </w:r>
    </w:p>
    <w:p w14:paraId="21572C4F" w14:textId="77777777" w:rsidR="002947D3" w:rsidRDefault="004E7072" w:rsidP="004E7072">
      <w:pPr>
        <w:pStyle w:val="ListParagraph"/>
        <w:numPr>
          <w:ilvl w:val="2"/>
          <w:numId w:val="5"/>
        </w:numPr>
        <w:rPr>
          <w:rFonts w:ascii="Times New Roman" w:hAnsi="Times New Roman" w:cs="Times New Roman"/>
          <w:sz w:val="28"/>
          <w:szCs w:val="28"/>
        </w:rPr>
      </w:pPr>
      <w:r>
        <w:rPr>
          <w:rFonts w:ascii="Times New Roman" w:hAnsi="Times New Roman" w:cs="Times New Roman"/>
          <w:sz w:val="28"/>
          <w:szCs w:val="28"/>
        </w:rPr>
        <w:t>Seniors report at 6:30</w:t>
      </w:r>
    </w:p>
    <w:p w14:paraId="784D7407" w14:textId="77777777" w:rsidR="002947D3" w:rsidRDefault="004E7072" w:rsidP="004E7072">
      <w:pPr>
        <w:pStyle w:val="ListParagraph"/>
        <w:numPr>
          <w:ilvl w:val="2"/>
          <w:numId w:val="5"/>
        </w:numPr>
        <w:rPr>
          <w:rFonts w:ascii="Times New Roman" w:hAnsi="Times New Roman" w:cs="Times New Roman"/>
          <w:sz w:val="28"/>
          <w:szCs w:val="28"/>
        </w:rPr>
      </w:pPr>
      <w:r>
        <w:rPr>
          <w:rFonts w:ascii="Times New Roman" w:hAnsi="Times New Roman" w:cs="Times New Roman"/>
          <w:sz w:val="28"/>
          <w:szCs w:val="28"/>
        </w:rPr>
        <w:t>Gates open for families at 7:00</w:t>
      </w:r>
    </w:p>
    <w:p w14:paraId="539BBAB4" w14:textId="77777777" w:rsidR="002947D3" w:rsidRDefault="004E7072" w:rsidP="004E7072">
      <w:pPr>
        <w:pStyle w:val="ListParagraph"/>
        <w:numPr>
          <w:ilvl w:val="2"/>
          <w:numId w:val="5"/>
        </w:numPr>
        <w:rPr>
          <w:rFonts w:ascii="Times New Roman" w:hAnsi="Times New Roman" w:cs="Times New Roman"/>
          <w:sz w:val="28"/>
          <w:szCs w:val="28"/>
        </w:rPr>
      </w:pPr>
      <w:r>
        <w:rPr>
          <w:rFonts w:ascii="Times New Roman" w:hAnsi="Times New Roman" w:cs="Times New Roman"/>
          <w:sz w:val="28"/>
          <w:szCs w:val="28"/>
        </w:rPr>
        <w:t>Ceremony begins at 8:00</w:t>
      </w:r>
    </w:p>
    <w:p w14:paraId="3C03E54B" w14:textId="5CAC2887" w:rsidR="004E7072" w:rsidRPr="004E7072" w:rsidRDefault="004E7072" w:rsidP="004E7072">
      <w:pPr>
        <w:pStyle w:val="ListParagraph"/>
        <w:numPr>
          <w:ilvl w:val="2"/>
          <w:numId w:val="5"/>
        </w:numPr>
        <w:rPr>
          <w:rFonts w:ascii="Times New Roman" w:hAnsi="Times New Roman" w:cs="Times New Roman"/>
          <w:sz w:val="28"/>
          <w:szCs w:val="28"/>
        </w:rPr>
      </w:pPr>
      <w:r>
        <w:rPr>
          <w:rFonts w:ascii="Times New Roman" w:hAnsi="Times New Roman" w:cs="Times New Roman"/>
          <w:sz w:val="28"/>
          <w:szCs w:val="28"/>
        </w:rPr>
        <w:t>Pick up actual diploma on your way out!</w:t>
      </w:r>
    </w:p>
    <w:p w14:paraId="646A1EBC" w14:textId="2F38AB27" w:rsidR="005B3DA1" w:rsidRDefault="005B3DA1" w:rsidP="005B3DA1"/>
    <w:sectPr w:rsidR="005B3DA1" w:rsidSect="00C820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998"/>
    <w:multiLevelType w:val="hybridMultilevel"/>
    <w:tmpl w:val="1FB60FFE"/>
    <w:lvl w:ilvl="0" w:tplc="A816C12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D3C7E"/>
    <w:multiLevelType w:val="hybridMultilevel"/>
    <w:tmpl w:val="1A2EAC60"/>
    <w:lvl w:ilvl="0" w:tplc="A816C12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F4672"/>
    <w:multiLevelType w:val="hybridMultilevel"/>
    <w:tmpl w:val="8764A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A23BD5"/>
    <w:multiLevelType w:val="hybridMultilevel"/>
    <w:tmpl w:val="246A4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344AD"/>
    <w:multiLevelType w:val="hybridMultilevel"/>
    <w:tmpl w:val="B8F4E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262544">
    <w:abstractNumId w:val="4"/>
  </w:num>
  <w:num w:numId="2" w16cid:durableId="419446532">
    <w:abstractNumId w:val="2"/>
  </w:num>
  <w:num w:numId="3" w16cid:durableId="919830430">
    <w:abstractNumId w:val="3"/>
  </w:num>
  <w:num w:numId="4" w16cid:durableId="2055422294">
    <w:abstractNumId w:val="1"/>
  </w:num>
  <w:num w:numId="5" w16cid:durableId="104918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A1"/>
    <w:rsid w:val="00026FCB"/>
    <w:rsid w:val="002947D3"/>
    <w:rsid w:val="004E7072"/>
    <w:rsid w:val="005B3DA1"/>
    <w:rsid w:val="005E3C92"/>
    <w:rsid w:val="009F5F6E"/>
    <w:rsid w:val="00DD0732"/>
    <w:rsid w:val="00DE6238"/>
    <w:rsid w:val="00EC366C"/>
    <w:rsid w:val="00FE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5360"/>
  <w15:chartTrackingRefBased/>
  <w15:docId w15:val="{5FB9F673-CCFF-4858-A91F-E3BB62C7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Craycraft</dc:creator>
  <cp:keywords/>
  <dc:description/>
  <cp:lastModifiedBy>Nicolle Craycraft</cp:lastModifiedBy>
  <cp:revision>4</cp:revision>
  <dcterms:created xsi:type="dcterms:W3CDTF">2023-03-28T15:35:00Z</dcterms:created>
  <dcterms:modified xsi:type="dcterms:W3CDTF">2023-03-28T16:37:00Z</dcterms:modified>
</cp:coreProperties>
</file>